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7E3239" w14:textId="6C53C890" w:rsidR="00B21767" w:rsidRPr="00FC596B" w:rsidRDefault="009A74C4" w:rsidP="00B21767">
      <w:pPr>
        <w:autoSpaceDE w:val="0"/>
        <w:autoSpaceDN w:val="0"/>
        <w:adjustRightInd w:val="0"/>
        <w:rPr>
          <w:rFonts w:ascii="Arial" w:hAnsi="Arial" w:cs="Arial"/>
        </w:rPr>
      </w:pPr>
      <w:r>
        <w:rPr>
          <w:noProof/>
          <w:color w:val="000000" w:themeColor="text1"/>
        </w:rPr>
        <mc:AlternateContent>
          <mc:Choice Requires="wps">
            <w:drawing>
              <wp:anchor distT="0" distB="0" distL="114300" distR="114300" simplePos="0" relativeHeight="251662848" behindDoc="0" locked="0" layoutInCell="1" allowOverlap="1" wp14:anchorId="1D8DB86F" wp14:editId="3267FF75">
                <wp:simplePos x="0" y="0"/>
                <wp:positionH relativeFrom="column">
                  <wp:posOffset>-2346512</wp:posOffset>
                </wp:positionH>
                <wp:positionV relativeFrom="page">
                  <wp:posOffset>-1842247</wp:posOffset>
                </wp:positionV>
                <wp:extent cx="9144000" cy="12573000"/>
                <wp:effectExtent l="0" t="0" r="0" b="0"/>
                <wp:wrapNone/>
                <wp:docPr id="1001177358" name="Text Box 29"/>
                <wp:cNvGraphicFramePr/>
                <a:graphic xmlns:a="http://schemas.openxmlformats.org/drawingml/2006/main">
                  <a:graphicData uri="http://schemas.microsoft.com/office/word/2010/wordprocessingShape">
                    <wps:wsp>
                      <wps:cNvSpPr txBox="1"/>
                      <wps:spPr>
                        <a:xfrm>
                          <a:off x="0" y="0"/>
                          <a:ext cx="9144000" cy="12573000"/>
                        </a:xfrm>
                        <a:prstGeom prst="rect">
                          <a:avLst/>
                        </a:prstGeom>
                        <a:noFill/>
                        <a:ln w="6350">
                          <a:noFill/>
                        </a:ln>
                      </wps:spPr>
                      <wps:txbx>
                        <w:txbxContent>
                          <w:p w14:paraId="6D2A1C29" w14:textId="77777777" w:rsidR="009A74C4" w:rsidRDefault="009A74C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8DB86F" id="_x0000_t202" coordsize="21600,21600" o:spt="202" path="m,l,21600r21600,l21600,xe">
                <v:stroke joinstyle="miter"/>
                <v:path gradientshapeok="t" o:connecttype="rect"/>
              </v:shapetype>
              <v:shape id="Text Box 29" o:spid="_x0000_s1026" type="#_x0000_t202" style="position:absolute;margin-left:-184.75pt;margin-top:-145.05pt;width:10in;height:990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" filled="f" stroked="f" strokeweight=".5pt">
                <v:textbox>
                  <w:txbxContent>
                    <w:p w14:paraId="6D2A1C29" w14:textId="77777777" w:rsidR="009A74C4" w:rsidRDefault="009A74C4"/>
                  </w:txbxContent>
                </v:textbox>
                <w10:wrap anchory="page"/>
              </v:shape>
            </w:pict>
          </mc:Fallback>
        </mc:AlternateContent>
      </w:r>
      <w:r w:rsidR="00B21767">
        <w:rPr>
          <w:noProof/>
          <w:color w:val="000000" w:themeColor="text1"/>
        </w:rPr>
        <w:drawing>
          <wp:anchor distT="0" distB="0" distL="114300" distR="114300" simplePos="0" relativeHeight="251658752" behindDoc="0" locked="0" layoutInCell="1" allowOverlap="1" wp14:anchorId="08CD6FEE" wp14:editId="53C11C50">
            <wp:simplePos x="0" y="0"/>
            <wp:positionH relativeFrom="column">
              <wp:posOffset>-931025</wp:posOffset>
            </wp:positionH>
            <wp:positionV relativeFrom="page">
              <wp:posOffset>-16189</wp:posOffset>
            </wp:positionV>
            <wp:extent cx="7548245" cy="10669032"/>
            <wp:effectExtent l="0" t="0" r="0" b="0"/>
            <wp:wrapNone/>
            <wp:docPr id="6" name="Picture 6" descr="A blue and white document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blue and white document with blue tex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7548245" cy="10669032"/>
                    </a:xfrm>
                    <a:prstGeom prst="rect">
                      <a:avLst/>
                    </a:prstGeom>
                  </pic:spPr>
                </pic:pic>
              </a:graphicData>
            </a:graphic>
            <wp14:sizeRelH relativeFrom="page">
              <wp14:pctWidth>0</wp14:pctWidth>
            </wp14:sizeRelH>
            <wp14:sizeRelV relativeFrom="page">
              <wp14:pctHeight>0</wp14:pctHeight>
            </wp14:sizeRelV>
          </wp:anchor>
        </w:drawing>
      </w:r>
    </w:p>
    <w:p w14:paraId="3E59743F" w14:textId="65422164" w:rsidR="00B21767" w:rsidRDefault="00CE7C96" w:rsidP="00B21767">
      <w:pPr>
        <w:pStyle w:val="Default"/>
        <w:spacing w:line="276" w:lineRule="auto"/>
        <w:sectPr w:rsidR="00B21767" w:rsidSect="007213A3">
          <w:footerReference w:type="even" r:id="rId11"/>
          <w:footerReference w:type="default" r:id="rId12"/>
          <w:footerReference w:type="first" r:id="rId13"/>
          <w:pgSz w:w="11906" w:h="16838"/>
          <w:pgMar w:top="0" w:right="1440" w:bottom="851" w:left="1440" w:header="0" w:footer="0" w:gutter="0"/>
          <w:pgNumType w:start="2"/>
          <w:cols w:space="708"/>
          <w:docGrid w:linePitch="360"/>
        </w:sectPr>
      </w:pPr>
      <w:r w:rsidRPr="00F85BAC">
        <w:rPr>
          <w:noProof/>
          <w:color w:val="000000" w:themeColor="text1"/>
        </w:rPr>
        <mc:AlternateContent>
          <mc:Choice Requires="wps">
            <w:drawing>
              <wp:anchor distT="0" distB="0" distL="114300" distR="114300" simplePos="0" relativeHeight="251665920" behindDoc="0" locked="0" layoutInCell="1" allowOverlap="1" wp14:anchorId="107EE577" wp14:editId="57344F61">
                <wp:simplePos x="0" y="0"/>
                <wp:positionH relativeFrom="column">
                  <wp:posOffset>1123950</wp:posOffset>
                </wp:positionH>
                <wp:positionV relativeFrom="page">
                  <wp:posOffset>3552825</wp:posOffset>
                </wp:positionV>
                <wp:extent cx="5267325" cy="2714625"/>
                <wp:effectExtent l="0" t="0" r="9525" b="9525"/>
                <wp:wrapNone/>
                <wp:docPr id="3" name="Text Box 12"/>
                <wp:cNvGraphicFramePr/>
                <a:graphic xmlns:a="http://schemas.openxmlformats.org/drawingml/2006/main">
                  <a:graphicData uri="http://schemas.microsoft.com/office/word/2010/wordprocessingShape">
                    <wps:wsp>
                      <wps:cNvSpPr txBox="1"/>
                      <wps:spPr>
                        <a:xfrm>
                          <a:off x="0" y="0"/>
                          <a:ext cx="5267325" cy="2714625"/>
                        </a:xfrm>
                        <a:prstGeom prst="rect">
                          <a:avLst/>
                        </a:prstGeom>
                        <a:noFill/>
                        <a:ln w="6350">
                          <a:noFill/>
                        </a:ln>
                      </wps:spPr>
                      <wps:txbx>
                        <w:txbxContent>
                          <w:p w14:paraId="541D02BC" w14:textId="77777777" w:rsidR="00CE7C96" w:rsidRPr="00B232BE" w:rsidRDefault="00CE7C96" w:rsidP="00CE7C96">
                            <w:pPr>
                              <w:pStyle w:val="BasicParagraph"/>
                              <w:spacing w:line="240" w:lineRule="auto"/>
                              <w:jc w:val="right"/>
                              <w:rPr>
                                <w:rFonts w:ascii="Arial" w:hAnsi="Arial" w:cs="Arial"/>
                                <w:b/>
                                <w:bCs/>
                                <w:sz w:val="64"/>
                                <w:szCs w:val="64"/>
                              </w:rPr>
                            </w:pPr>
                            <w:r w:rsidRPr="00B232BE">
                              <w:rPr>
                                <w:rFonts w:ascii="Arial" w:hAnsi="Arial" w:cs="Arial"/>
                                <w:b/>
                                <w:bCs/>
                                <w:sz w:val="64"/>
                                <w:szCs w:val="64"/>
                              </w:rPr>
                              <w:t>Managing Falls Risk and Bed Rail Safety during your hospital stay</w:t>
                            </w:r>
                          </w:p>
                          <w:p w14:paraId="516E4CBE" w14:textId="77777777" w:rsidR="00B232BE" w:rsidRPr="00B232BE" w:rsidRDefault="00B232BE" w:rsidP="00B232BE">
                            <w:pPr>
                              <w:pStyle w:val="BasicParagraph"/>
                              <w:spacing w:before="240" w:line="240" w:lineRule="auto"/>
                              <w:jc w:val="right"/>
                              <w:rPr>
                                <w:rFonts w:ascii="Arial" w:hAnsi="Arial" w:cs="Arial"/>
                                <w:b/>
                                <w:bCs/>
                                <w:i/>
                                <w:iCs/>
                                <w:sz w:val="52"/>
                                <w:szCs w:val="52"/>
                              </w:rPr>
                            </w:pPr>
                            <w:r w:rsidRPr="00B232BE">
                              <w:rPr>
                                <w:rFonts w:ascii="Arial" w:hAnsi="Arial" w:cs="Arial"/>
                                <w:b/>
                                <w:bCs/>
                                <w:i/>
                                <w:iCs/>
                                <w:sz w:val="52"/>
                                <w:szCs w:val="52"/>
                              </w:rPr>
                              <w:t xml:space="preserve">for patients, relatives and carers </w:t>
                            </w:r>
                          </w:p>
                          <w:p w14:paraId="0F82FE00" w14:textId="77777777" w:rsidR="00B232BE" w:rsidRPr="00B232BE" w:rsidRDefault="00B232BE" w:rsidP="00B232BE">
                            <w:pPr>
                              <w:pStyle w:val="BasicParagraph"/>
                              <w:jc w:val="right"/>
                              <w:rPr>
                                <w:rFonts w:ascii="Arial" w:hAnsi="Arial" w:cs="Arial"/>
                                <w:b/>
                                <w:bCs/>
                                <w:sz w:val="68"/>
                                <w:szCs w:val="68"/>
                              </w:rPr>
                            </w:pPr>
                            <w:r w:rsidRPr="00B232BE">
                              <w:rPr>
                                <w:rFonts w:ascii="Arial" w:hAnsi="Arial" w:cs="Arial"/>
                                <w:b/>
                                <w:bCs/>
                                <w:sz w:val="68"/>
                                <w:szCs w:val="68"/>
                              </w:rPr>
                              <w:t> </w:t>
                            </w:r>
                          </w:p>
                          <w:p w14:paraId="0D3F43D9" w14:textId="77777777" w:rsidR="00B232BE" w:rsidRPr="00CE7C96" w:rsidRDefault="00B232BE" w:rsidP="00CE7C96">
                            <w:pPr>
                              <w:pStyle w:val="BasicParagraph"/>
                              <w:spacing w:line="240" w:lineRule="auto"/>
                              <w:jc w:val="right"/>
                              <w:rPr>
                                <w:rFonts w:ascii="Arial" w:hAnsi="Arial" w:cs="Arial"/>
                                <w:b/>
                                <w:bCs/>
                                <w:sz w:val="68"/>
                                <w:szCs w:val="68"/>
                              </w:rPr>
                            </w:pPr>
                          </w:p>
                          <w:p w14:paraId="77FECE85" w14:textId="77777777" w:rsidR="00CE7C96" w:rsidRPr="00CE7C96" w:rsidRDefault="00CE7C96" w:rsidP="00CE7C96">
                            <w:pPr>
                              <w:pStyle w:val="BasicParagraph"/>
                              <w:jc w:val="right"/>
                              <w:rPr>
                                <w:rFonts w:ascii="Arial" w:hAnsi="Arial" w:cs="Arial"/>
                                <w:b/>
                                <w:bCs/>
                                <w:sz w:val="72"/>
                                <w:szCs w:val="72"/>
                              </w:rPr>
                            </w:pPr>
                            <w:r w:rsidRPr="00CE7C96">
                              <w:rPr>
                                <w:rFonts w:ascii="Arial" w:hAnsi="Arial" w:cs="Arial"/>
                                <w:b/>
                                <w:bCs/>
                                <w:sz w:val="72"/>
                                <w:szCs w:val="72"/>
                              </w:rPr>
                              <w:t> </w:t>
                            </w:r>
                          </w:p>
                          <w:p w14:paraId="2B8F8B26" w14:textId="185A1D26" w:rsidR="00B21767" w:rsidRPr="00A15EF5" w:rsidRDefault="00B21767" w:rsidP="00CE7C96">
                            <w:pPr>
                              <w:pStyle w:val="BasicParagraph"/>
                              <w:spacing w:line="240" w:lineRule="auto"/>
                              <w:jc w:val="right"/>
                              <w:rPr>
                                <w:rFonts w:ascii="Arial" w:hAnsi="Arial" w:cs="Arial"/>
                                <w:b/>
                                <w:bCs/>
                                <w:sz w:val="300"/>
                                <w:szCs w:val="30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7EE577" id="Text Box 12" o:spid="_x0000_s1027" type="#_x0000_t202" style="position:absolute;margin-left:88.5pt;margin-top:279.75pt;width:414.75pt;height:213.7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" filled="f" stroked="f" strokeweight=".5pt">
                <v:textbox inset="0,0,0,0">
                  <w:txbxContent>
                    <w:p w14:paraId="541D02BC" w14:textId="77777777" w:rsidR="00CE7C96" w:rsidRPr="00B232BE" w:rsidRDefault="00CE7C96" w:rsidP="00CE7C96">
                      <w:pPr>
                        <w:pStyle w:val="BasicParagraph"/>
                        <w:spacing w:line="240" w:lineRule="auto"/>
                        <w:jc w:val="right"/>
                        <w:rPr>
                          <w:rFonts w:ascii="Arial" w:hAnsi="Arial" w:cs="Arial"/>
                          <w:b/>
                          <w:bCs/>
                          <w:sz w:val="64"/>
                          <w:szCs w:val="64"/>
                        </w:rPr>
                      </w:pPr>
                      <w:r w:rsidRPr="00B232BE">
                        <w:rPr>
                          <w:rFonts w:ascii="Arial" w:hAnsi="Arial" w:cs="Arial"/>
                          <w:b/>
                          <w:bCs/>
                          <w:sz w:val="64"/>
                          <w:szCs w:val="64"/>
                        </w:rPr>
                        <w:t>Managing Falls Risk and Bed Rail Safety during your hospital stay</w:t>
                      </w:r>
                    </w:p>
                    <w:p w14:paraId="516E4CBE" w14:textId="77777777" w:rsidR="00B232BE" w:rsidRPr="00B232BE" w:rsidRDefault="00B232BE" w:rsidP="00B232BE">
                      <w:pPr>
                        <w:pStyle w:val="BasicParagraph"/>
                        <w:spacing w:before="240" w:line="240" w:lineRule="auto"/>
                        <w:jc w:val="right"/>
                        <w:rPr>
                          <w:rFonts w:ascii="Arial" w:hAnsi="Arial" w:cs="Arial"/>
                          <w:b/>
                          <w:bCs/>
                          <w:i/>
                          <w:iCs/>
                          <w:sz w:val="52"/>
                          <w:szCs w:val="52"/>
                        </w:rPr>
                      </w:pPr>
                      <w:r w:rsidRPr="00B232BE">
                        <w:rPr>
                          <w:rFonts w:ascii="Arial" w:hAnsi="Arial" w:cs="Arial"/>
                          <w:b/>
                          <w:bCs/>
                          <w:i/>
                          <w:iCs/>
                          <w:sz w:val="52"/>
                          <w:szCs w:val="52"/>
                        </w:rPr>
                        <w:t xml:space="preserve">for patients, relatives and carers </w:t>
                      </w:r>
                    </w:p>
                    <w:p w14:paraId="0F82FE00" w14:textId="77777777" w:rsidR="00B232BE" w:rsidRPr="00B232BE" w:rsidRDefault="00B232BE" w:rsidP="00B232BE">
                      <w:pPr>
                        <w:pStyle w:val="BasicParagraph"/>
                        <w:jc w:val="right"/>
                        <w:rPr>
                          <w:rFonts w:ascii="Arial" w:hAnsi="Arial" w:cs="Arial"/>
                          <w:b/>
                          <w:bCs/>
                          <w:sz w:val="68"/>
                          <w:szCs w:val="68"/>
                        </w:rPr>
                      </w:pPr>
                      <w:r w:rsidRPr="00B232BE">
                        <w:rPr>
                          <w:rFonts w:ascii="Arial" w:hAnsi="Arial" w:cs="Arial"/>
                          <w:b/>
                          <w:bCs/>
                          <w:sz w:val="68"/>
                          <w:szCs w:val="68"/>
                        </w:rPr>
                        <w:t> </w:t>
                      </w:r>
                    </w:p>
                    <w:p w14:paraId="0D3F43D9" w14:textId="77777777" w:rsidR="00B232BE" w:rsidRPr="00CE7C96" w:rsidRDefault="00B232BE" w:rsidP="00CE7C96">
                      <w:pPr>
                        <w:pStyle w:val="BasicParagraph"/>
                        <w:spacing w:line="240" w:lineRule="auto"/>
                        <w:jc w:val="right"/>
                        <w:rPr>
                          <w:rFonts w:ascii="Arial" w:hAnsi="Arial" w:cs="Arial"/>
                          <w:b/>
                          <w:bCs/>
                          <w:sz w:val="68"/>
                          <w:szCs w:val="68"/>
                        </w:rPr>
                      </w:pPr>
                    </w:p>
                    <w:p w14:paraId="77FECE85" w14:textId="77777777" w:rsidR="00CE7C96" w:rsidRPr="00CE7C96" w:rsidRDefault="00CE7C96" w:rsidP="00CE7C96">
                      <w:pPr>
                        <w:pStyle w:val="BasicParagraph"/>
                        <w:jc w:val="right"/>
                        <w:rPr>
                          <w:rFonts w:ascii="Arial" w:hAnsi="Arial" w:cs="Arial"/>
                          <w:b/>
                          <w:bCs/>
                          <w:sz w:val="72"/>
                          <w:szCs w:val="72"/>
                        </w:rPr>
                      </w:pPr>
                      <w:r w:rsidRPr="00CE7C96">
                        <w:rPr>
                          <w:rFonts w:ascii="Arial" w:hAnsi="Arial" w:cs="Arial"/>
                          <w:b/>
                          <w:bCs/>
                          <w:sz w:val="72"/>
                          <w:szCs w:val="72"/>
                        </w:rPr>
                        <w:t> </w:t>
                      </w:r>
                    </w:p>
                    <w:p w14:paraId="2B8F8B26" w14:textId="185A1D26" w:rsidR="00B21767" w:rsidRPr="00A15EF5" w:rsidRDefault="00B21767" w:rsidP="00CE7C96">
                      <w:pPr>
                        <w:pStyle w:val="BasicParagraph"/>
                        <w:spacing w:line="240" w:lineRule="auto"/>
                        <w:jc w:val="right"/>
                        <w:rPr>
                          <w:rFonts w:ascii="Arial" w:hAnsi="Arial" w:cs="Arial"/>
                          <w:b/>
                          <w:bCs/>
                          <w:sz w:val="300"/>
                          <w:szCs w:val="300"/>
                        </w:rPr>
                      </w:pPr>
                    </w:p>
                  </w:txbxContent>
                </v:textbox>
                <w10:wrap anchory="page"/>
              </v:shape>
            </w:pict>
          </mc:Fallback>
        </mc:AlternateContent>
      </w:r>
      <w:r w:rsidR="00290914">
        <w:rPr>
          <w:rFonts w:ascii="Times New Roman" w:hAnsi="Times New Roman" w:cs="Times New Roman"/>
          <w:noProof/>
          <w:lang w:eastAsia="en-GB"/>
        </w:rPr>
        <mc:AlternateContent>
          <mc:Choice Requires="wps">
            <w:drawing>
              <wp:anchor distT="0" distB="0" distL="114300" distR="114300" simplePos="0" relativeHeight="251666944" behindDoc="0" locked="0" layoutInCell="1" allowOverlap="1" wp14:anchorId="43D0F77F" wp14:editId="352858C9">
                <wp:simplePos x="0" y="0"/>
                <wp:positionH relativeFrom="column">
                  <wp:posOffset>-605118</wp:posOffset>
                </wp:positionH>
                <wp:positionV relativeFrom="paragraph">
                  <wp:posOffset>276113</wp:posOffset>
                </wp:positionV>
                <wp:extent cx="1042147" cy="1042147"/>
                <wp:effectExtent l="0" t="0" r="0" b="0"/>
                <wp:wrapNone/>
                <wp:docPr id="1900892620" name="Text Box 7"/>
                <wp:cNvGraphicFramePr/>
                <a:graphic xmlns:a="http://schemas.openxmlformats.org/drawingml/2006/main">
                  <a:graphicData uri="http://schemas.microsoft.com/office/word/2010/wordprocessingShape">
                    <wps:wsp>
                      <wps:cNvSpPr txBox="1"/>
                      <wps:spPr>
                        <a:xfrm>
                          <a:off x="0" y="0"/>
                          <a:ext cx="1042147" cy="1042147"/>
                        </a:xfrm>
                        <a:prstGeom prst="rect">
                          <a:avLst/>
                        </a:prstGeom>
                        <a:noFill/>
                        <a:ln w="6350">
                          <a:noFill/>
                        </a:ln>
                      </wps:spPr>
                      <wps:txbx>
                        <w:txbxContent>
                          <w:p w14:paraId="4CB5D140" w14:textId="77777777" w:rsidR="00290914" w:rsidRDefault="0029091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3D0F77F" id="Text Box 7" o:spid="_x0000_s1028" type="#_x0000_t202" style="position:absolute;margin-left:-47.65pt;margin-top:21.75pt;width:82.05pt;height:82.05pt;z-index:251666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" filled="f" stroked="f" strokeweight=".5pt">
                <v:textbox>
                  <w:txbxContent>
                    <w:p w14:paraId="4CB5D140" w14:textId="77777777" w:rsidR="00290914" w:rsidRDefault="00290914"/>
                  </w:txbxContent>
                </v:textbox>
              </v:shape>
            </w:pict>
          </mc:Fallback>
        </mc:AlternateContent>
      </w:r>
      <w:r w:rsidR="00B21767">
        <w:rPr>
          <w:rFonts w:ascii="Times New Roman" w:hAnsi="Times New Roman" w:cs="Times New Roman"/>
          <w:noProof/>
          <w:lang w:eastAsia="en-GB"/>
        </w:rPr>
        <mc:AlternateContent>
          <mc:Choice Requires="wps">
            <w:drawing>
              <wp:anchor distT="0" distB="0" distL="114300" distR="114300" simplePos="0" relativeHeight="251663872" behindDoc="0" locked="1" layoutInCell="1" allowOverlap="1" wp14:anchorId="346A373C" wp14:editId="5ABFEF8A">
                <wp:simplePos x="0" y="0"/>
                <wp:positionH relativeFrom="column">
                  <wp:posOffset>-518160</wp:posOffset>
                </wp:positionH>
                <wp:positionV relativeFrom="page">
                  <wp:posOffset>1526540</wp:posOffset>
                </wp:positionV>
                <wp:extent cx="878205" cy="1957705"/>
                <wp:effectExtent l="0" t="0" r="2540" b="0"/>
                <wp:wrapNone/>
                <wp:docPr id="787481401" name="Text Box 787481401"/>
                <wp:cNvGraphicFramePr/>
                <a:graphic xmlns:a="http://schemas.openxmlformats.org/drawingml/2006/main">
                  <a:graphicData uri="http://schemas.microsoft.com/office/word/2010/wordprocessingShape">
                    <wps:wsp>
                      <wps:cNvSpPr txBox="1"/>
                      <wps:spPr>
                        <a:xfrm>
                          <a:off x="0" y="0"/>
                          <a:ext cx="878205" cy="1957705"/>
                        </a:xfrm>
                        <a:prstGeom prst="rect">
                          <a:avLst/>
                        </a:prstGeom>
                        <a:noFill/>
                        <a:ln w="6350">
                          <a:noFill/>
                        </a:ln>
                      </wps:spPr>
                      <wps:txbx>
                        <w:txbxContent>
                          <w:p w14:paraId="0F426DE2" w14:textId="029B61BB" w:rsidR="00B21767" w:rsidRPr="003C2C0C" w:rsidRDefault="00CE7C96" w:rsidP="003C2C0C">
                            <w:pPr>
                              <w:spacing w:line="240" w:lineRule="auto"/>
                              <w:contextualSpacing/>
                              <w:jc w:val="right"/>
                              <w:rPr>
                                <w:rFonts w:ascii="Arial" w:hAnsi="Arial" w:cs="Arial"/>
                                <w:b/>
                                <w:bCs/>
                                <w:color w:val="FFFFFF" w:themeColor="background1"/>
                                <w:sz w:val="22"/>
                                <w:szCs w:val="22"/>
                              </w:rPr>
                            </w:pPr>
                            <w:r>
                              <w:rPr>
                                <w:rFonts w:ascii="Arial" w:hAnsi="Arial" w:cs="Arial"/>
                                <w:b/>
                                <w:bCs/>
                                <w:color w:val="FFFFFF" w:themeColor="background1"/>
                                <w:sz w:val="40"/>
                                <w:szCs w:val="40"/>
                              </w:rPr>
                              <w:t>Falls Risk and Bed Rail Safety</w:t>
                            </w:r>
                          </w:p>
                        </w:txbxContent>
                      </wps:txbx>
                      <wps:bodyPr rot="0" spcFirstLastPara="0" vertOverflow="clip" horzOverflow="clip" vert="vert270"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6A373C" id="Text Box 787481401" o:spid="_x0000_s1029" type="#_x0000_t202" style="position:absolute;margin-left:-40.8pt;margin-top:120.2pt;width:69.15pt;height:154.1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" filled="f" stroked="f" strokeweight=".5pt">
                <v:textbox style="layout-flow:vertical;mso-layout-flow-alt:bottom-to-top" inset="0,0,0,0">
                  <w:txbxContent>
                    <w:p w14:paraId="0F426DE2" w14:textId="029B61BB" w:rsidR="00B21767" w:rsidRPr="003C2C0C" w:rsidRDefault="00CE7C96" w:rsidP="003C2C0C">
                      <w:pPr>
                        <w:spacing w:line="240" w:lineRule="auto"/>
                        <w:contextualSpacing/>
                        <w:jc w:val="right"/>
                        <w:rPr>
                          <w:rFonts w:ascii="Arial" w:hAnsi="Arial" w:cs="Arial"/>
                          <w:b/>
                          <w:bCs/>
                          <w:color w:val="FFFFFF" w:themeColor="background1"/>
                          <w:sz w:val="22"/>
                          <w:szCs w:val="22"/>
                        </w:rPr>
                      </w:pPr>
                      <w:r>
                        <w:rPr>
                          <w:rFonts w:ascii="Arial" w:hAnsi="Arial" w:cs="Arial"/>
                          <w:b/>
                          <w:bCs/>
                          <w:color w:val="FFFFFF" w:themeColor="background1"/>
                          <w:sz w:val="40"/>
                          <w:szCs w:val="40"/>
                        </w:rPr>
                        <w:t>Falls Risk and Bed Rail Safety</w:t>
                      </w:r>
                    </w:p>
                  </w:txbxContent>
                </v:textbox>
                <w10:wrap anchory="page"/>
                <w10:anchorlock/>
              </v:shape>
            </w:pict>
          </mc:Fallback>
        </mc:AlternateContent>
      </w:r>
    </w:p>
    <w:p w14:paraId="6FD38E09" w14:textId="77777777" w:rsidR="00B232BE" w:rsidRPr="0063498A" w:rsidRDefault="00B232BE" w:rsidP="0063498A">
      <w:pPr>
        <w:spacing w:after="120"/>
        <w:rPr>
          <w:rFonts w:ascii="Arial" w:hAnsi="Arial" w:cs="Arial"/>
          <w:b/>
          <w:bCs/>
          <w:color w:val="005EB8"/>
          <w:sz w:val="28"/>
          <w:szCs w:val="28"/>
        </w:rPr>
      </w:pPr>
      <w:r w:rsidRPr="0063498A">
        <w:rPr>
          <w:rFonts w:ascii="Arial" w:hAnsi="Arial" w:cs="Arial"/>
          <w:b/>
          <w:bCs/>
          <w:color w:val="005EB8"/>
          <w:sz w:val="28"/>
          <w:szCs w:val="28"/>
        </w:rPr>
        <w:lastRenderedPageBreak/>
        <w:t>Introduction</w:t>
      </w:r>
    </w:p>
    <w:p w14:paraId="21FCE908" w14:textId="77777777" w:rsidR="00B232BE" w:rsidRPr="00B232BE" w:rsidRDefault="00B232BE" w:rsidP="0063498A">
      <w:pPr>
        <w:spacing w:after="120"/>
        <w:rPr>
          <w:rFonts w:ascii="Arial" w:hAnsi="Arial" w:cs="Arial"/>
          <w:sz w:val="24"/>
          <w:szCs w:val="24"/>
        </w:rPr>
      </w:pPr>
      <w:r w:rsidRPr="00B232BE">
        <w:rPr>
          <w:rFonts w:ascii="Arial" w:hAnsi="Arial" w:cs="Arial"/>
          <w:sz w:val="24"/>
          <w:szCs w:val="24"/>
        </w:rPr>
        <w:t xml:space="preserve">This information will help you to reduce the risk of falling during your stay in hospital. Just like in general life, in hospital it is not possible to prevent all falls. However, by putting in different measures and working together we can reduce the risk of falls happening. If you have any questions or concerns, please speak to the staff member in charge of your care.  </w:t>
      </w:r>
    </w:p>
    <w:p w14:paraId="3EDB3527" w14:textId="77777777" w:rsidR="00B232BE" w:rsidRPr="00B232BE" w:rsidRDefault="00B232BE" w:rsidP="0063498A">
      <w:pPr>
        <w:spacing w:after="120"/>
        <w:rPr>
          <w:rFonts w:ascii="Arial" w:hAnsi="Arial" w:cs="Arial"/>
          <w:b/>
          <w:bCs/>
          <w:sz w:val="24"/>
          <w:szCs w:val="24"/>
        </w:rPr>
      </w:pPr>
      <w:r w:rsidRPr="00B232BE">
        <w:rPr>
          <w:rFonts w:ascii="Arial" w:hAnsi="Arial" w:cs="Arial"/>
          <w:b/>
          <w:bCs/>
          <w:sz w:val="24"/>
          <w:szCs w:val="24"/>
        </w:rPr>
        <w:t>Reasons why you may be at risk of having a fall</w:t>
      </w:r>
    </w:p>
    <w:p w14:paraId="1227C760" w14:textId="07D4D43D" w:rsidR="00B232BE" w:rsidRPr="00B232BE" w:rsidRDefault="00B232BE" w:rsidP="001305A5">
      <w:pPr>
        <w:pStyle w:val="ListParagraph"/>
        <w:numPr>
          <w:ilvl w:val="0"/>
          <w:numId w:val="11"/>
        </w:numPr>
        <w:ind w:left="426" w:hanging="426"/>
        <w:rPr>
          <w:rFonts w:ascii="Arial" w:hAnsi="Arial" w:cs="Arial"/>
        </w:rPr>
      </w:pPr>
      <w:r w:rsidRPr="00B232BE">
        <w:rPr>
          <w:rFonts w:ascii="Arial" w:hAnsi="Arial" w:cs="Arial"/>
        </w:rPr>
        <w:t>You have had a fall before</w:t>
      </w:r>
    </w:p>
    <w:p w14:paraId="1B1866AC" w14:textId="400643C5" w:rsidR="00B232BE" w:rsidRPr="00B232BE" w:rsidRDefault="00B232BE" w:rsidP="001305A5">
      <w:pPr>
        <w:pStyle w:val="ListParagraph"/>
        <w:numPr>
          <w:ilvl w:val="1"/>
          <w:numId w:val="11"/>
        </w:numPr>
        <w:ind w:left="426" w:hanging="426"/>
        <w:rPr>
          <w:rFonts w:ascii="Arial" w:hAnsi="Arial" w:cs="Arial"/>
        </w:rPr>
      </w:pPr>
      <w:r w:rsidRPr="00B232BE">
        <w:rPr>
          <w:rFonts w:ascii="Arial" w:hAnsi="Arial" w:cs="Arial"/>
        </w:rPr>
        <w:t>You have difficulty with your walking, balance or you have muscle weakness</w:t>
      </w:r>
    </w:p>
    <w:p w14:paraId="1227A230" w14:textId="77B5E735" w:rsidR="00B232BE" w:rsidRPr="00B232BE" w:rsidRDefault="00B232BE" w:rsidP="001305A5">
      <w:pPr>
        <w:pStyle w:val="ListParagraph"/>
        <w:numPr>
          <w:ilvl w:val="1"/>
          <w:numId w:val="11"/>
        </w:numPr>
        <w:ind w:left="426" w:hanging="426"/>
        <w:rPr>
          <w:rFonts w:ascii="Arial" w:hAnsi="Arial" w:cs="Arial"/>
        </w:rPr>
      </w:pPr>
      <w:r w:rsidRPr="00B232BE">
        <w:rPr>
          <w:rFonts w:ascii="Arial" w:hAnsi="Arial" w:cs="Arial"/>
        </w:rPr>
        <w:t>You have spent a long time in bed, not moving</w:t>
      </w:r>
    </w:p>
    <w:p w14:paraId="1585CCC7" w14:textId="4F2652F2" w:rsidR="00B232BE" w:rsidRPr="00B232BE" w:rsidRDefault="00B232BE" w:rsidP="001305A5">
      <w:pPr>
        <w:pStyle w:val="ListParagraph"/>
        <w:numPr>
          <w:ilvl w:val="1"/>
          <w:numId w:val="11"/>
        </w:numPr>
        <w:ind w:left="426" w:hanging="426"/>
        <w:rPr>
          <w:rFonts w:ascii="Arial" w:hAnsi="Arial" w:cs="Arial"/>
        </w:rPr>
      </w:pPr>
      <w:r w:rsidRPr="00B232BE">
        <w:rPr>
          <w:rFonts w:ascii="Arial" w:hAnsi="Arial" w:cs="Arial"/>
        </w:rPr>
        <w:t>You are worried or anxious about falling</w:t>
      </w:r>
    </w:p>
    <w:p w14:paraId="490DB0C1" w14:textId="26B7116B" w:rsidR="00B232BE" w:rsidRPr="00B232BE" w:rsidRDefault="00B232BE" w:rsidP="001305A5">
      <w:pPr>
        <w:pStyle w:val="ListParagraph"/>
        <w:numPr>
          <w:ilvl w:val="1"/>
          <w:numId w:val="11"/>
        </w:numPr>
        <w:ind w:left="426" w:hanging="426"/>
        <w:rPr>
          <w:rFonts w:ascii="Arial" w:hAnsi="Arial" w:cs="Arial"/>
        </w:rPr>
      </w:pPr>
      <w:r w:rsidRPr="00B232BE">
        <w:rPr>
          <w:rFonts w:ascii="Arial" w:hAnsi="Arial" w:cs="Arial"/>
        </w:rPr>
        <w:t>You have a problem with your eyesight</w:t>
      </w:r>
    </w:p>
    <w:p w14:paraId="3F6282A2" w14:textId="2676BA04" w:rsidR="00B232BE" w:rsidRPr="00B232BE" w:rsidRDefault="00B232BE" w:rsidP="001305A5">
      <w:pPr>
        <w:pStyle w:val="ListParagraph"/>
        <w:numPr>
          <w:ilvl w:val="1"/>
          <w:numId w:val="11"/>
        </w:numPr>
        <w:spacing w:after="120"/>
        <w:ind w:left="426" w:hanging="426"/>
        <w:contextualSpacing w:val="0"/>
        <w:rPr>
          <w:rFonts w:ascii="Arial" w:hAnsi="Arial" w:cs="Arial"/>
        </w:rPr>
      </w:pPr>
      <w:r w:rsidRPr="00B232BE">
        <w:rPr>
          <w:rFonts w:ascii="Arial" w:hAnsi="Arial" w:cs="Arial"/>
        </w:rPr>
        <w:t>You are unwell.</w:t>
      </w:r>
    </w:p>
    <w:p w14:paraId="413A5512" w14:textId="77777777" w:rsidR="00B232BE" w:rsidRPr="00B232BE" w:rsidRDefault="00B232BE" w:rsidP="00B232BE">
      <w:pPr>
        <w:spacing w:after="120"/>
        <w:ind w:left="709" w:hanging="709"/>
        <w:rPr>
          <w:rFonts w:ascii="Arial" w:hAnsi="Arial" w:cs="Arial"/>
          <w:b/>
          <w:bCs/>
          <w:sz w:val="24"/>
          <w:szCs w:val="24"/>
        </w:rPr>
      </w:pPr>
      <w:r w:rsidRPr="00B232BE">
        <w:rPr>
          <w:rFonts w:ascii="Arial" w:hAnsi="Arial" w:cs="Arial"/>
          <w:b/>
          <w:bCs/>
          <w:sz w:val="24"/>
          <w:szCs w:val="24"/>
        </w:rPr>
        <w:t>What can I do:</w:t>
      </w:r>
    </w:p>
    <w:p w14:paraId="75DE73AB" w14:textId="609B9396" w:rsidR="00B232BE" w:rsidRDefault="00B232BE" w:rsidP="00D14FE0">
      <w:pPr>
        <w:tabs>
          <w:tab w:val="left" w:pos="1418"/>
        </w:tabs>
        <w:ind w:left="709"/>
        <w:rPr>
          <w:rFonts w:ascii="Arial" w:hAnsi="Arial" w:cs="Arial"/>
          <w:sz w:val="24"/>
          <w:szCs w:val="24"/>
        </w:rPr>
      </w:pPr>
      <w:r>
        <w:rPr>
          <w:noProof/>
          <w:sz w:val="24"/>
          <w:szCs w:val="24"/>
        </w:rPr>
        <w:drawing>
          <wp:anchor distT="36576" distB="36576" distL="36576" distR="36576" simplePos="0" relativeHeight="251668992" behindDoc="1" locked="0" layoutInCell="1" allowOverlap="1" wp14:anchorId="7D2B0131" wp14:editId="70BE4C33">
            <wp:simplePos x="0" y="0"/>
            <wp:positionH relativeFrom="margin">
              <wp:align>left</wp:align>
            </wp:positionH>
            <wp:positionV relativeFrom="paragraph">
              <wp:posOffset>8255</wp:posOffset>
            </wp:positionV>
            <wp:extent cx="723900" cy="666750"/>
            <wp:effectExtent l="0" t="0" r="0" b="0"/>
            <wp:wrapTight wrapText="bothSides">
              <wp:wrapPolygon edited="0">
                <wp:start x="0" y="0"/>
                <wp:lineTo x="0" y="20983"/>
                <wp:lineTo x="21032" y="20983"/>
                <wp:lineTo x="21032" y="0"/>
                <wp:lineTo x="0" y="0"/>
              </wp:wrapPolygon>
            </wp:wrapTight>
            <wp:docPr id="113469939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28379" cy="67109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B232BE">
        <w:rPr>
          <w:rFonts w:ascii="Arial" w:hAnsi="Arial" w:cs="Arial"/>
          <w:sz w:val="24"/>
          <w:szCs w:val="24"/>
        </w:rPr>
        <w:t xml:space="preserve">Make staff aware if you have had any falls in the last year and if you use anything at home to reduce the risk of falls - we may be able to use these measures in hospital. </w:t>
      </w:r>
    </w:p>
    <w:p w14:paraId="1C5FFAB1" w14:textId="77777777" w:rsidR="00B232BE" w:rsidRPr="001674C1" w:rsidRDefault="00B232BE" w:rsidP="00D14FE0">
      <w:pPr>
        <w:tabs>
          <w:tab w:val="left" w:pos="1418"/>
        </w:tabs>
        <w:rPr>
          <w:rFonts w:ascii="Arial" w:hAnsi="Arial" w:cs="Arial"/>
          <w:sz w:val="36"/>
          <w:szCs w:val="36"/>
        </w:rPr>
      </w:pPr>
    </w:p>
    <w:p w14:paraId="7208690B" w14:textId="4D7FB68F" w:rsidR="00B232BE" w:rsidRPr="00B232BE" w:rsidRDefault="00B232BE" w:rsidP="00D14FE0">
      <w:pPr>
        <w:tabs>
          <w:tab w:val="left" w:pos="1418"/>
        </w:tabs>
        <w:rPr>
          <w:rFonts w:ascii="Arial" w:hAnsi="Arial" w:cs="Arial"/>
          <w:sz w:val="24"/>
          <w:szCs w:val="24"/>
        </w:rPr>
      </w:pPr>
      <w:r>
        <w:rPr>
          <w:noProof/>
          <w:sz w:val="24"/>
          <w:szCs w:val="24"/>
        </w:rPr>
        <w:drawing>
          <wp:anchor distT="36576" distB="36576" distL="36576" distR="36576" simplePos="0" relativeHeight="251671040" behindDoc="1" locked="0" layoutInCell="1" allowOverlap="1" wp14:anchorId="50AB0123" wp14:editId="4F585F79">
            <wp:simplePos x="0" y="0"/>
            <wp:positionH relativeFrom="margin">
              <wp:align>left</wp:align>
            </wp:positionH>
            <wp:positionV relativeFrom="paragraph">
              <wp:posOffset>10160</wp:posOffset>
            </wp:positionV>
            <wp:extent cx="752475" cy="661670"/>
            <wp:effectExtent l="0" t="0" r="0" b="5080"/>
            <wp:wrapTight wrapText="bothSides">
              <wp:wrapPolygon edited="0">
                <wp:start x="0" y="0"/>
                <wp:lineTo x="0" y="21144"/>
                <wp:lineTo x="20780" y="21144"/>
                <wp:lineTo x="20780" y="0"/>
                <wp:lineTo x="0" y="0"/>
              </wp:wrapPolygon>
            </wp:wrapTight>
            <wp:docPr id="71247850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54505" cy="66354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B232BE">
        <w:rPr>
          <w:rFonts w:ascii="Arial" w:hAnsi="Arial" w:cs="Arial"/>
          <w:sz w:val="24"/>
          <w:szCs w:val="24"/>
        </w:rPr>
        <w:t xml:space="preserve">Please do not mobilise on your own if you feel </w:t>
      </w:r>
      <w:r>
        <w:rPr>
          <w:rFonts w:ascii="Arial" w:hAnsi="Arial" w:cs="Arial"/>
          <w:sz w:val="24"/>
          <w:szCs w:val="24"/>
        </w:rPr>
        <w:t xml:space="preserve"> y</w:t>
      </w:r>
      <w:r w:rsidRPr="00B232BE">
        <w:rPr>
          <w:rFonts w:ascii="Arial" w:hAnsi="Arial" w:cs="Arial"/>
          <w:sz w:val="24"/>
          <w:szCs w:val="24"/>
        </w:rPr>
        <w:t xml:space="preserve">ou are unable to or have been advised not to - use your call button for assistance especially if you </w:t>
      </w:r>
      <w:r w:rsidRPr="00B232BE">
        <w:rPr>
          <w:rFonts w:ascii="Arial" w:hAnsi="Arial" w:cs="Arial"/>
          <w:sz w:val="24"/>
          <w:szCs w:val="24"/>
        </w:rPr>
        <w:tab/>
        <w:t xml:space="preserve">need help going to the toilet.  </w:t>
      </w:r>
    </w:p>
    <w:p w14:paraId="6D5E2C54" w14:textId="0FBE9D21" w:rsidR="00B232BE" w:rsidRPr="0063498A" w:rsidRDefault="001674C1" w:rsidP="00D14FE0">
      <w:pPr>
        <w:tabs>
          <w:tab w:val="left" w:pos="1418"/>
        </w:tabs>
        <w:rPr>
          <w:rFonts w:ascii="Arial" w:hAnsi="Arial" w:cs="Arial"/>
          <w:sz w:val="28"/>
          <w:szCs w:val="28"/>
        </w:rPr>
      </w:pPr>
      <w:r w:rsidRPr="0063498A">
        <w:rPr>
          <w:noProof/>
        </w:rPr>
        <w:drawing>
          <wp:anchor distT="36576" distB="36576" distL="36576" distR="36576" simplePos="0" relativeHeight="251673088" behindDoc="1" locked="0" layoutInCell="1" allowOverlap="1" wp14:anchorId="77568BD3" wp14:editId="3759A85E">
            <wp:simplePos x="0" y="0"/>
            <wp:positionH relativeFrom="margin">
              <wp:posOffset>-6985</wp:posOffset>
            </wp:positionH>
            <wp:positionV relativeFrom="paragraph">
              <wp:posOffset>170815</wp:posOffset>
            </wp:positionV>
            <wp:extent cx="628650" cy="606425"/>
            <wp:effectExtent l="0" t="0" r="0" b="3175"/>
            <wp:wrapTight wrapText="bothSides">
              <wp:wrapPolygon edited="0">
                <wp:start x="0" y="0"/>
                <wp:lineTo x="0" y="21035"/>
                <wp:lineTo x="20945" y="21035"/>
                <wp:lineTo x="20945" y="0"/>
                <wp:lineTo x="0" y="0"/>
              </wp:wrapPolygon>
            </wp:wrapTight>
            <wp:docPr id="120341738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8650" cy="60642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47B2CA00" w14:textId="05C600C9" w:rsidR="00B232BE" w:rsidRPr="00B232BE" w:rsidRDefault="00B232BE" w:rsidP="00D14FE0">
      <w:pPr>
        <w:tabs>
          <w:tab w:val="left" w:pos="1134"/>
        </w:tabs>
        <w:ind w:left="1276"/>
        <w:rPr>
          <w:rFonts w:ascii="Arial" w:hAnsi="Arial" w:cs="Arial"/>
          <w:sz w:val="24"/>
          <w:szCs w:val="24"/>
        </w:rPr>
      </w:pPr>
      <w:r w:rsidRPr="00B232BE">
        <w:rPr>
          <w:rFonts w:ascii="Arial" w:hAnsi="Arial" w:cs="Arial"/>
          <w:sz w:val="24"/>
          <w:szCs w:val="24"/>
        </w:rPr>
        <w:t xml:space="preserve">Be familiar with your surroundings. Ask for clutter to be moved if your path isn't clear, </w:t>
      </w:r>
      <w:r w:rsidR="00D14FE0">
        <w:rPr>
          <w:rFonts w:ascii="Arial" w:hAnsi="Arial" w:cs="Arial"/>
          <w:sz w:val="24"/>
          <w:szCs w:val="24"/>
        </w:rPr>
        <w:t>a</w:t>
      </w:r>
      <w:r w:rsidRPr="00B232BE">
        <w:rPr>
          <w:rFonts w:ascii="Arial" w:hAnsi="Arial" w:cs="Arial"/>
          <w:sz w:val="24"/>
          <w:szCs w:val="24"/>
        </w:rPr>
        <w:t xml:space="preserve">nd report any spillages, trailing wires or cables.  </w:t>
      </w:r>
    </w:p>
    <w:p w14:paraId="30FC3758" w14:textId="16AA6F27" w:rsidR="00B232BE" w:rsidRDefault="00B232BE" w:rsidP="00B232BE">
      <w:pPr>
        <w:rPr>
          <w:rFonts w:ascii="Arial" w:hAnsi="Arial" w:cs="Arial"/>
          <w:sz w:val="24"/>
          <w:szCs w:val="24"/>
        </w:rPr>
      </w:pPr>
    </w:p>
    <w:p w14:paraId="4ABFC412" w14:textId="77777777" w:rsidR="001674C1" w:rsidRDefault="001674C1" w:rsidP="00B232BE">
      <w:pPr>
        <w:rPr>
          <w:rFonts w:ascii="Arial" w:hAnsi="Arial" w:cs="Arial"/>
          <w:sz w:val="24"/>
          <w:szCs w:val="24"/>
        </w:rPr>
      </w:pPr>
    </w:p>
    <w:p w14:paraId="346094C7" w14:textId="03262FBA" w:rsidR="001674C1" w:rsidRPr="001674C1" w:rsidRDefault="001674C1" w:rsidP="001674C1">
      <w:pPr>
        <w:rPr>
          <w:rFonts w:ascii="Arial" w:hAnsi="Arial" w:cs="Arial"/>
          <w:b/>
          <w:bCs/>
          <w:color w:val="005EB8"/>
          <w:sz w:val="28"/>
          <w:szCs w:val="28"/>
        </w:rPr>
      </w:pPr>
      <w:r w:rsidRPr="001674C1">
        <w:rPr>
          <w:rFonts w:ascii="Arial" w:hAnsi="Arial" w:cs="Arial"/>
          <w:b/>
          <w:bCs/>
          <w:color w:val="005EB8"/>
          <w:sz w:val="28"/>
          <w:szCs w:val="28"/>
        </w:rPr>
        <w:t xml:space="preserve">What should I be aware of while </w:t>
      </w:r>
      <w:r w:rsidR="0063498A">
        <w:rPr>
          <w:rFonts w:ascii="Arial" w:hAnsi="Arial" w:cs="Arial"/>
          <w:b/>
          <w:bCs/>
          <w:color w:val="005EB8"/>
          <w:sz w:val="28"/>
          <w:szCs w:val="28"/>
        </w:rPr>
        <w:t>i</w:t>
      </w:r>
      <w:r w:rsidRPr="001674C1">
        <w:rPr>
          <w:rFonts w:ascii="Arial" w:hAnsi="Arial" w:cs="Arial"/>
          <w:b/>
          <w:bCs/>
          <w:color w:val="005EB8"/>
          <w:sz w:val="28"/>
          <w:szCs w:val="28"/>
        </w:rPr>
        <w:t>n the ward?</w:t>
      </w:r>
    </w:p>
    <w:p w14:paraId="783858AD" w14:textId="69FD1839" w:rsidR="001674C1" w:rsidRPr="001674C1" w:rsidRDefault="001674C1" w:rsidP="001674C1">
      <w:pPr>
        <w:rPr>
          <w:rFonts w:ascii="Arial" w:hAnsi="Arial" w:cs="Arial"/>
          <w:sz w:val="24"/>
          <w:szCs w:val="24"/>
        </w:rPr>
      </w:pPr>
      <w:r>
        <w:rPr>
          <w:noProof/>
          <w:sz w:val="24"/>
          <w:szCs w:val="24"/>
        </w:rPr>
        <w:drawing>
          <wp:anchor distT="36576" distB="36576" distL="36576" distR="36576" simplePos="0" relativeHeight="251675136" behindDoc="1" locked="0" layoutInCell="1" allowOverlap="1" wp14:anchorId="4E53F3EB" wp14:editId="70803936">
            <wp:simplePos x="0" y="0"/>
            <wp:positionH relativeFrom="margin">
              <wp:align>left</wp:align>
            </wp:positionH>
            <wp:positionV relativeFrom="paragraph">
              <wp:posOffset>164465</wp:posOffset>
            </wp:positionV>
            <wp:extent cx="571500" cy="771525"/>
            <wp:effectExtent l="0" t="0" r="0" b="0"/>
            <wp:wrapTight wrapText="bothSides">
              <wp:wrapPolygon edited="0">
                <wp:start x="0" y="0"/>
                <wp:lineTo x="0" y="20800"/>
                <wp:lineTo x="20880" y="20800"/>
                <wp:lineTo x="20880" y="0"/>
                <wp:lineTo x="0" y="0"/>
              </wp:wrapPolygon>
            </wp:wrapTight>
            <wp:docPr id="14535593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4937" cy="776002"/>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213FBD83" w14:textId="3CB795DD" w:rsidR="00B232BE" w:rsidRPr="001674C1" w:rsidRDefault="00B232BE" w:rsidP="00B232BE">
      <w:pPr>
        <w:rPr>
          <w:rFonts w:ascii="Arial" w:hAnsi="Arial" w:cs="Arial"/>
          <w:sz w:val="16"/>
          <w:szCs w:val="16"/>
        </w:rPr>
      </w:pPr>
    </w:p>
    <w:p w14:paraId="369BD106" w14:textId="133BB21F" w:rsidR="001674C1" w:rsidRPr="001674C1" w:rsidRDefault="001674C1" w:rsidP="001305A5">
      <w:pPr>
        <w:tabs>
          <w:tab w:val="left" w:pos="1440"/>
        </w:tabs>
        <w:ind w:left="1440"/>
        <w:rPr>
          <w:rFonts w:ascii="Arial" w:hAnsi="Arial" w:cs="Arial"/>
          <w:sz w:val="24"/>
          <w:szCs w:val="24"/>
        </w:rPr>
      </w:pPr>
      <w:r w:rsidRPr="001674C1">
        <w:rPr>
          <w:rFonts w:ascii="Arial" w:hAnsi="Arial" w:cs="Arial"/>
          <w:sz w:val="24"/>
          <w:szCs w:val="24"/>
        </w:rPr>
        <w:t>You should keep everything you need in easy reach - call button, glasses, walking aid, table with drinks, etc.</w:t>
      </w:r>
      <w:r>
        <w:rPr>
          <w:rFonts w:ascii="Arial" w:hAnsi="Arial" w:cs="Arial"/>
          <w:sz w:val="24"/>
          <w:szCs w:val="24"/>
        </w:rPr>
        <w:t xml:space="preserve"> </w:t>
      </w:r>
      <w:r w:rsidRPr="001674C1">
        <w:rPr>
          <w:rFonts w:ascii="Arial" w:hAnsi="Arial" w:cs="Arial"/>
          <w:sz w:val="24"/>
          <w:szCs w:val="24"/>
        </w:rPr>
        <w:t xml:space="preserve">It is important to drink regularly and eat well. </w:t>
      </w:r>
    </w:p>
    <w:p w14:paraId="12AEAA06" w14:textId="1F1E0DA4" w:rsidR="001674C1" w:rsidRPr="001674C1" w:rsidRDefault="001674C1" w:rsidP="001305A5">
      <w:pPr>
        <w:tabs>
          <w:tab w:val="left" w:pos="1440"/>
        </w:tabs>
        <w:rPr>
          <w:rFonts w:ascii="Arial" w:hAnsi="Arial" w:cs="Arial"/>
          <w:sz w:val="24"/>
          <w:szCs w:val="24"/>
        </w:rPr>
      </w:pPr>
    </w:p>
    <w:p w14:paraId="4DBCF7C4" w14:textId="588958FE" w:rsidR="001674C1" w:rsidRDefault="001674C1" w:rsidP="001305A5">
      <w:pPr>
        <w:tabs>
          <w:tab w:val="left" w:pos="1440"/>
        </w:tabs>
        <w:rPr>
          <w:rFonts w:ascii="Arial" w:hAnsi="Arial" w:cs="Arial"/>
          <w:sz w:val="24"/>
          <w:szCs w:val="24"/>
        </w:rPr>
      </w:pPr>
      <w:r>
        <w:rPr>
          <w:noProof/>
          <w:sz w:val="24"/>
          <w:szCs w:val="24"/>
        </w:rPr>
        <w:drawing>
          <wp:anchor distT="36576" distB="36576" distL="36576" distR="36576" simplePos="0" relativeHeight="251677184" behindDoc="1" locked="0" layoutInCell="1" allowOverlap="1" wp14:anchorId="5F1D84F2" wp14:editId="442238DD">
            <wp:simplePos x="0" y="0"/>
            <wp:positionH relativeFrom="margin">
              <wp:align>left</wp:align>
            </wp:positionH>
            <wp:positionV relativeFrom="paragraph">
              <wp:posOffset>100330</wp:posOffset>
            </wp:positionV>
            <wp:extent cx="617220" cy="838200"/>
            <wp:effectExtent l="0" t="0" r="0" b="0"/>
            <wp:wrapTight wrapText="bothSides">
              <wp:wrapPolygon edited="0">
                <wp:start x="0" y="0"/>
                <wp:lineTo x="0" y="21109"/>
                <wp:lineTo x="20667" y="21109"/>
                <wp:lineTo x="20667" y="0"/>
                <wp:lineTo x="0" y="0"/>
              </wp:wrapPolygon>
            </wp:wrapTight>
            <wp:docPr id="9032202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7220" cy="8382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6B718B2C" w14:textId="7EEE5165" w:rsidR="001674C1" w:rsidRPr="001674C1" w:rsidRDefault="001674C1" w:rsidP="001305A5">
      <w:pPr>
        <w:tabs>
          <w:tab w:val="left" w:pos="1440"/>
        </w:tabs>
        <w:ind w:left="1440"/>
        <w:rPr>
          <w:rFonts w:ascii="Arial" w:hAnsi="Arial" w:cs="Arial"/>
          <w:sz w:val="24"/>
          <w:szCs w:val="24"/>
        </w:rPr>
      </w:pPr>
      <w:r w:rsidRPr="001674C1">
        <w:rPr>
          <w:rFonts w:ascii="Arial" w:hAnsi="Arial" w:cs="Arial"/>
          <w:sz w:val="24"/>
          <w:szCs w:val="24"/>
        </w:rPr>
        <w:t>Use your usual walking aid unless advised</w:t>
      </w:r>
      <w:r>
        <w:rPr>
          <w:rFonts w:ascii="Arial" w:hAnsi="Arial" w:cs="Arial"/>
          <w:sz w:val="24"/>
          <w:szCs w:val="24"/>
        </w:rPr>
        <w:t xml:space="preserve">: </w:t>
      </w:r>
      <w:r w:rsidRPr="001674C1">
        <w:rPr>
          <w:rFonts w:ascii="Arial" w:hAnsi="Arial" w:cs="Arial"/>
          <w:sz w:val="24"/>
          <w:szCs w:val="24"/>
        </w:rPr>
        <w:t xml:space="preserve">otherwise, keep it close by. </w:t>
      </w:r>
      <w:r>
        <w:rPr>
          <w:rFonts w:ascii="Arial" w:hAnsi="Arial" w:cs="Arial"/>
          <w:sz w:val="24"/>
          <w:szCs w:val="24"/>
        </w:rPr>
        <w:t xml:space="preserve"> </w:t>
      </w:r>
      <w:r w:rsidRPr="001674C1">
        <w:rPr>
          <w:rFonts w:ascii="Arial" w:hAnsi="Arial" w:cs="Arial"/>
          <w:sz w:val="24"/>
          <w:szCs w:val="24"/>
        </w:rPr>
        <w:t xml:space="preserve">Never lean on hospital furniture as it is often on wheels. </w:t>
      </w:r>
    </w:p>
    <w:p w14:paraId="7DF4FC95" w14:textId="79EBC49E" w:rsidR="001674C1" w:rsidRPr="001674C1" w:rsidRDefault="001674C1" w:rsidP="001305A5">
      <w:pPr>
        <w:tabs>
          <w:tab w:val="left" w:pos="1440"/>
        </w:tabs>
        <w:rPr>
          <w:rFonts w:ascii="Arial" w:hAnsi="Arial" w:cs="Arial"/>
          <w:sz w:val="24"/>
          <w:szCs w:val="24"/>
        </w:rPr>
      </w:pPr>
    </w:p>
    <w:p w14:paraId="559FE641" w14:textId="77777777" w:rsidR="001674C1" w:rsidRDefault="001674C1" w:rsidP="001305A5">
      <w:pPr>
        <w:tabs>
          <w:tab w:val="left" w:pos="1440"/>
        </w:tabs>
        <w:rPr>
          <w:rFonts w:ascii="Arial" w:hAnsi="Arial" w:cs="Arial"/>
          <w:sz w:val="24"/>
          <w:szCs w:val="24"/>
        </w:rPr>
      </w:pPr>
    </w:p>
    <w:p w14:paraId="3A8AEC05" w14:textId="448ABB15" w:rsidR="001674C1" w:rsidRPr="001674C1" w:rsidRDefault="001674C1" w:rsidP="001305A5">
      <w:pPr>
        <w:tabs>
          <w:tab w:val="left" w:pos="1440"/>
        </w:tabs>
        <w:ind w:left="1440"/>
        <w:rPr>
          <w:rFonts w:ascii="Arial" w:hAnsi="Arial" w:cs="Arial"/>
          <w:sz w:val="24"/>
          <w:szCs w:val="24"/>
        </w:rPr>
      </w:pPr>
      <w:r>
        <w:rPr>
          <w:noProof/>
          <w:sz w:val="24"/>
          <w:szCs w:val="24"/>
        </w:rPr>
        <w:drawing>
          <wp:anchor distT="36576" distB="36576" distL="36576" distR="36576" simplePos="0" relativeHeight="251679232" behindDoc="1" locked="0" layoutInCell="1" allowOverlap="1" wp14:anchorId="178F67B1" wp14:editId="5DCF765F">
            <wp:simplePos x="0" y="0"/>
            <wp:positionH relativeFrom="margin">
              <wp:align>left</wp:align>
            </wp:positionH>
            <wp:positionV relativeFrom="paragraph">
              <wp:posOffset>35560</wp:posOffset>
            </wp:positionV>
            <wp:extent cx="774700" cy="600075"/>
            <wp:effectExtent l="0" t="0" r="6350" b="9525"/>
            <wp:wrapTight wrapText="bothSides">
              <wp:wrapPolygon edited="0">
                <wp:start x="0" y="0"/>
                <wp:lineTo x="0" y="21257"/>
                <wp:lineTo x="21246" y="21257"/>
                <wp:lineTo x="21246" y="0"/>
                <wp:lineTo x="0" y="0"/>
              </wp:wrapPolygon>
            </wp:wrapTight>
            <wp:docPr id="11261742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t="9070"/>
                    <a:stretch>
                      <a:fillRect/>
                    </a:stretch>
                  </pic:blipFill>
                  <pic:spPr bwMode="auto">
                    <a:xfrm>
                      <a:off x="0" y="0"/>
                      <a:ext cx="774700" cy="60007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1674C1">
        <w:rPr>
          <w:rFonts w:ascii="Arial" w:hAnsi="Arial" w:cs="Arial"/>
          <w:sz w:val="24"/>
          <w:szCs w:val="24"/>
        </w:rPr>
        <w:t xml:space="preserve">When getting up from lying or sitting, get up slowly making sure you feel steady before walking.  If you feel </w:t>
      </w:r>
      <w:proofErr w:type="gramStart"/>
      <w:r w:rsidRPr="001674C1">
        <w:rPr>
          <w:rFonts w:ascii="Arial" w:hAnsi="Arial" w:cs="Arial"/>
          <w:sz w:val="24"/>
          <w:szCs w:val="24"/>
        </w:rPr>
        <w:t>dizzy</w:t>
      </w:r>
      <w:proofErr w:type="gramEnd"/>
      <w:r w:rsidRPr="001674C1">
        <w:rPr>
          <w:rFonts w:ascii="Arial" w:hAnsi="Arial" w:cs="Arial"/>
          <w:sz w:val="24"/>
          <w:szCs w:val="24"/>
        </w:rPr>
        <w:t xml:space="preserve"> please stop and sit down and let the nursing staff know. </w:t>
      </w:r>
    </w:p>
    <w:p w14:paraId="7E8D5A73" w14:textId="7437C14F" w:rsidR="001674C1" w:rsidRPr="001305A5" w:rsidRDefault="001674C1" w:rsidP="001305A5">
      <w:pPr>
        <w:tabs>
          <w:tab w:val="left" w:pos="1440"/>
        </w:tabs>
        <w:rPr>
          <w:rFonts w:ascii="Arial" w:hAnsi="Arial" w:cs="Arial"/>
          <w:sz w:val="36"/>
          <w:szCs w:val="36"/>
        </w:rPr>
      </w:pPr>
    </w:p>
    <w:p w14:paraId="0FD3D76E" w14:textId="33C9E179" w:rsidR="001674C1" w:rsidRDefault="001305A5" w:rsidP="001305A5">
      <w:pPr>
        <w:tabs>
          <w:tab w:val="left" w:pos="1560"/>
        </w:tabs>
        <w:ind w:left="1440"/>
        <w:rPr>
          <w:rFonts w:ascii="Arial" w:hAnsi="Arial" w:cs="Arial"/>
          <w:sz w:val="24"/>
          <w:szCs w:val="24"/>
        </w:rPr>
      </w:pPr>
      <w:r>
        <w:rPr>
          <w:noProof/>
          <w:sz w:val="24"/>
          <w:szCs w:val="24"/>
        </w:rPr>
        <w:drawing>
          <wp:anchor distT="36576" distB="36576" distL="36576" distR="36576" simplePos="0" relativeHeight="251681280" behindDoc="1" locked="0" layoutInCell="1" allowOverlap="1" wp14:anchorId="4B044822" wp14:editId="11413D31">
            <wp:simplePos x="0" y="0"/>
            <wp:positionH relativeFrom="margin">
              <wp:align>left</wp:align>
            </wp:positionH>
            <wp:positionV relativeFrom="paragraph">
              <wp:posOffset>1270</wp:posOffset>
            </wp:positionV>
            <wp:extent cx="695325" cy="672829"/>
            <wp:effectExtent l="0" t="0" r="0" b="0"/>
            <wp:wrapTight wrapText="bothSides">
              <wp:wrapPolygon edited="0">
                <wp:start x="0" y="0"/>
                <wp:lineTo x="0" y="20805"/>
                <wp:lineTo x="20712" y="20805"/>
                <wp:lineTo x="20712" y="0"/>
                <wp:lineTo x="0" y="0"/>
              </wp:wrapPolygon>
            </wp:wrapTight>
            <wp:docPr id="148478964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95325" cy="672829"/>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1674C1" w:rsidRPr="001674C1">
        <w:rPr>
          <w:rFonts w:ascii="Arial" w:hAnsi="Arial" w:cs="Arial"/>
          <w:sz w:val="24"/>
          <w:szCs w:val="24"/>
        </w:rPr>
        <w:t xml:space="preserve">Some medicines may increase your risk of falling especially medicines related to anxiety, depression and sleeping tablets. The doctor can review the medication and </w:t>
      </w:r>
      <w:proofErr w:type="gramStart"/>
      <w:r w:rsidR="001674C1" w:rsidRPr="001674C1">
        <w:rPr>
          <w:rFonts w:ascii="Arial" w:hAnsi="Arial" w:cs="Arial"/>
          <w:sz w:val="24"/>
          <w:szCs w:val="24"/>
        </w:rPr>
        <w:t>make adjustments</w:t>
      </w:r>
      <w:proofErr w:type="gramEnd"/>
      <w:r w:rsidR="001674C1" w:rsidRPr="001674C1">
        <w:rPr>
          <w:rFonts w:ascii="Arial" w:hAnsi="Arial" w:cs="Arial"/>
          <w:sz w:val="24"/>
          <w:szCs w:val="24"/>
        </w:rPr>
        <w:t xml:space="preserve"> if needed.  </w:t>
      </w:r>
    </w:p>
    <w:p w14:paraId="60404717" w14:textId="77777777" w:rsidR="001305A5" w:rsidRDefault="001305A5" w:rsidP="001305A5">
      <w:pPr>
        <w:tabs>
          <w:tab w:val="left" w:pos="1560"/>
        </w:tabs>
        <w:ind w:left="1440"/>
        <w:rPr>
          <w:rFonts w:ascii="Arial" w:hAnsi="Arial" w:cs="Arial"/>
          <w:sz w:val="24"/>
          <w:szCs w:val="24"/>
        </w:rPr>
      </w:pPr>
    </w:p>
    <w:p w14:paraId="5DCE2C71" w14:textId="77777777" w:rsidR="001305A5" w:rsidRPr="001674C1" w:rsidRDefault="001305A5" w:rsidP="001305A5">
      <w:pPr>
        <w:tabs>
          <w:tab w:val="left" w:pos="1560"/>
        </w:tabs>
        <w:ind w:left="1440"/>
        <w:rPr>
          <w:rFonts w:ascii="Arial" w:hAnsi="Arial" w:cs="Arial"/>
          <w:sz w:val="24"/>
          <w:szCs w:val="24"/>
        </w:rPr>
      </w:pPr>
    </w:p>
    <w:p w14:paraId="7402AA2A" w14:textId="76722303" w:rsidR="00B232BE" w:rsidRDefault="001305A5" w:rsidP="001305A5">
      <w:pPr>
        <w:tabs>
          <w:tab w:val="left" w:pos="1560"/>
        </w:tabs>
        <w:rPr>
          <w:rFonts w:ascii="Arial" w:hAnsi="Arial" w:cs="Arial"/>
          <w:sz w:val="24"/>
          <w:szCs w:val="24"/>
        </w:rPr>
      </w:pPr>
      <w:r>
        <w:rPr>
          <w:noProof/>
          <w:sz w:val="24"/>
          <w:szCs w:val="24"/>
        </w:rPr>
        <w:lastRenderedPageBreak/>
        <w:drawing>
          <wp:anchor distT="36576" distB="36576" distL="36576" distR="36576" simplePos="0" relativeHeight="251683328" behindDoc="1" locked="0" layoutInCell="1" allowOverlap="1" wp14:anchorId="57302922" wp14:editId="13B61577">
            <wp:simplePos x="0" y="0"/>
            <wp:positionH relativeFrom="margin">
              <wp:align>left</wp:align>
            </wp:positionH>
            <wp:positionV relativeFrom="paragraph">
              <wp:posOffset>130810</wp:posOffset>
            </wp:positionV>
            <wp:extent cx="1190625" cy="944880"/>
            <wp:effectExtent l="0" t="0" r="9525" b="7620"/>
            <wp:wrapTight wrapText="bothSides">
              <wp:wrapPolygon edited="0">
                <wp:start x="0" y="0"/>
                <wp:lineTo x="0" y="21339"/>
                <wp:lineTo x="21427" y="21339"/>
                <wp:lineTo x="21427" y="0"/>
                <wp:lineTo x="0" y="0"/>
              </wp:wrapPolygon>
            </wp:wrapTight>
            <wp:docPr id="160409881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90625" cy="94488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14DA01B3" w14:textId="77777777" w:rsidR="001305A5" w:rsidRDefault="001305A5" w:rsidP="001305A5">
      <w:pPr>
        <w:tabs>
          <w:tab w:val="left" w:pos="1560"/>
          <w:tab w:val="left" w:pos="2268"/>
        </w:tabs>
        <w:rPr>
          <w:rFonts w:ascii="Arial" w:hAnsi="Arial" w:cs="Arial"/>
          <w:sz w:val="24"/>
          <w:szCs w:val="24"/>
        </w:rPr>
      </w:pPr>
    </w:p>
    <w:p w14:paraId="70A86CB8" w14:textId="75CDE25E" w:rsidR="001674C1" w:rsidRPr="001674C1" w:rsidRDefault="001674C1" w:rsidP="001305A5">
      <w:pPr>
        <w:tabs>
          <w:tab w:val="left" w:pos="2268"/>
          <w:tab w:val="left" w:pos="2835"/>
        </w:tabs>
        <w:ind w:left="2160" w:hanging="33"/>
        <w:rPr>
          <w:rFonts w:ascii="Arial" w:hAnsi="Arial" w:cs="Arial"/>
          <w:sz w:val="24"/>
          <w:szCs w:val="24"/>
        </w:rPr>
      </w:pPr>
      <w:r w:rsidRPr="001674C1">
        <w:rPr>
          <w:rFonts w:ascii="Arial" w:hAnsi="Arial" w:cs="Arial"/>
          <w:sz w:val="24"/>
          <w:szCs w:val="24"/>
        </w:rPr>
        <w:t xml:space="preserve">Keep your bedside curtains open as nursing staff need to be able to see patients easily. </w:t>
      </w:r>
    </w:p>
    <w:p w14:paraId="085FCA1B" w14:textId="45FC1296" w:rsidR="001674C1" w:rsidRPr="001674C1" w:rsidRDefault="001674C1" w:rsidP="001674C1">
      <w:pPr>
        <w:rPr>
          <w:rFonts w:ascii="Arial" w:hAnsi="Arial" w:cs="Arial"/>
          <w:sz w:val="24"/>
          <w:szCs w:val="24"/>
        </w:rPr>
      </w:pPr>
    </w:p>
    <w:p w14:paraId="324F3471" w14:textId="77777777" w:rsidR="00B232BE" w:rsidRDefault="00B232BE" w:rsidP="00B232BE">
      <w:pPr>
        <w:rPr>
          <w:rFonts w:ascii="Arial" w:hAnsi="Arial" w:cs="Arial"/>
          <w:sz w:val="24"/>
          <w:szCs w:val="24"/>
        </w:rPr>
      </w:pPr>
    </w:p>
    <w:p w14:paraId="2589A0E8" w14:textId="77777777" w:rsidR="00B232BE" w:rsidRPr="00D14FE0" w:rsidRDefault="00B232BE" w:rsidP="00B232BE">
      <w:pPr>
        <w:rPr>
          <w:rFonts w:ascii="Arial" w:hAnsi="Arial" w:cs="Arial"/>
          <w:sz w:val="12"/>
          <w:szCs w:val="12"/>
        </w:rPr>
      </w:pPr>
    </w:p>
    <w:p w14:paraId="674C0624" w14:textId="77777777" w:rsidR="001305A5" w:rsidRPr="001305A5" w:rsidRDefault="001305A5" w:rsidP="001305A5">
      <w:pPr>
        <w:rPr>
          <w:rFonts w:ascii="Arial" w:hAnsi="Arial" w:cs="Arial"/>
          <w:b/>
          <w:bCs/>
          <w:color w:val="005EB8"/>
          <w:sz w:val="28"/>
          <w:szCs w:val="28"/>
        </w:rPr>
      </w:pPr>
      <w:r w:rsidRPr="001305A5">
        <w:rPr>
          <w:rFonts w:ascii="Arial" w:hAnsi="Arial" w:cs="Arial"/>
          <w:b/>
          <w:bCs/>
          <w:color w:val="005EB8"/>
          <w:sz w:val="28"/>
          <w:szCs w:val="28"/>
        </w:rPr>
        <w:t>What should I wear in the ward</w:t>
      </w:r>
    </w:p>
    <w:p w14:paraId="7309A676" w14:textId="77777777" w:rsidR="001305A5" w:rsidRPr="001305A5" w:rsidRDefault="001305A5" w:rsidP="001305A5">
      <w:pPr>
        <w:rPr>
          <w:rFonts w:ascii="Arial" w:hAnsi="Arial" w:cs="Arial"/>
          <w:sz w:val="12"/>
          <w:szCs w:val="12"/>
        </w:rPr>
      </w:pPr>
    </w:p>
    <w:p w14:paraId="39BF9685" w14:textId="4E4A32E0" w:rsidR="001305A5" w:rsidRPr="001305A5" w:rsidRDefault="001305A5" w:rsidP="001305A5">
      <w:pPr>
        <w:spacing w:after="60"/>
        <w:rPr>
          <w:rFonts w:ascii="Arial" w:hAnsi="Arial" w:cs="Arial"/>
          <w:b/>
          <w:bCs/>
          <w:sz w:val="24"/>
          <w:szCs w:val="24"/>
        </w:rPr>
      </w:pPr>
      <w:r>
        <w:rPr>
          <w:noProof/>
          <w:sz w:val="24"/>
          <w:szCs w:val="24"/>
        </w:rPr>
        <w:drawing>
          <wp:anchor distT="36576" distB="36576" distL="36576" distR="36576" simplePos="0" relativeHeight="251685376" behindDoc="1" locked="0" layoutInCell="1" allowOverlap="1" wp14:anchorId="1112733A" wp14:editId="44A5A488">
            <wp:simplePos x="0" y="0"/>
            <wp:positionH relativeFrom="margin">
              <wp:align>left</wp:align>
            </wp:positionH>
            <wp:positionV relativeFrom="paragraph">
              <wp:posOffset>17780</wp:posOffset>
            </wp:positionV>
            <wp:extent cx="1053465" cy="738505"/>
            <wp:effectExtent l="0" t="0" r="0" b="4445"/>
            <wp:wrapTight wrapText="bothSides">
              <wp:wrapPolygon edited="0">
                <wp:start x="0" y="0"/>
                <wp:lineTo x="0" y="21173"/>
                <wp:lineTo x="21092" y="21173"/>
                <wp:lineTo x="21092" y="0"/>
                <wp:lineTo x="0" y="0"/>
              </wp:wrapPolygon>
            </wp:wrapTight>
            <wp:docPr id="100961220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l="3493" t="7315" r="1747"/>
                    <a:stretch>
                      <a:fillRect/>
                    </a:stretch>
                  </pic:blipFill>
                  <pic:spPr bwMode="auto">
                    <a:xfrm>
                      <a:off x="0" y="0"/>
                      <a:ext cx="1053465" cy="73850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1305A5">
        <w:rPr>
          <w:rFonts w:ascii="Arial" w:hAnsi="Arial" w:cs="Arial"/>
          <w:sz w:val="24"/>
          <w:szCs w:val="24"/>
        </w:rPr>
        <w:t xml:space="preserve">Make sure your shoes or slippers fit well, grip well, cannot fall off and provide support around your heel. If you don’t have any suitable footwear the ward can supply you with anti-slip socks.  </w:t>
      </w:r>
    </w:p>
    <w:p w14:paraId="05FE4C9A" w14:textId="01F678B2" w:rsidR="001305A5" w:rsidRPr="001305A5" w:rsidRDefault="001305A5" w:rsidP="001305A5">
      <w:pPr>
        <w:spacing w:after="60"/>
        <w:rPr>
          <w:rFonts w:ascii="Arial" w:hAnsi="Arial" w:cs="Arial"/>
          <w:sz w:val="24"/>
          <w:szCs w:val="24"/>
        </w:rPr>
      </w:pPr>
      <w:r w:rsidRPr="001305A5">
        <w:rPr>
          <w:rFonts w:ascii="Arial" w:hAnsi="Arial" w:cs="Arial"/>
          <w:sz w:val="24"/>
          <w:szCs w:val="24"/>
        </w:rPr>
        <w:t xml:space="preserve">If you are required to wear anti-embolic stockings continue to wear your own shoes or anti-slip socks as the anti-embolic stockings do not provide any grip.  </w:t>
      </w:r>
    </w:p>
    <w:p w14:paraId="07CD7316" w14:textId="77114E95" w:rsidR="001305A5" w:rsidRPr="001305A5" w:rsidRDefault="001305A5" w:rsidP="001305A5">
      <w:pPr>
        <w:rPr>
          <w:rFonts w:ascii="Arial" w:hAnsi="Arial" w:cs="Arial"/>
          <w:sz w:val="24"/>
          <w:szCs w:val="24"/>
        </w:rPr>
      </w:pPr>
      <w:r w:rsidRPr="001305A5">
        <w:rPr>
          <w:rFonts w:ascii="Arial" w:hAnsi="Arial" w:cs="Arial"/>
          <w:sz w:val="24"/>
          <w:szCs w:val="24"/>
        </w:rPr>
        <w:t xml:space="preserve">We encourage you to wear your own clothes where possible but make sure they are not too long or loose as they could be a trip hazard. </w:t>
      </w:r>
    </w:p>
    <w:p w14:paraId="6FC4BCE0" w14:textId="4A9C2C58" w:rsidR="001305A5" w:rsidRDefault="001305A5" w:rsidP="001305A5">
      <w:pPr>
        <w:rPr>
          <w:rFonts w:ascii="Arial" w:hAnsi="Arial" w:cs="Arial"/>
          <w:sz w:val="24"/>
          <w:szCs w:val="24"/>
        </w:rPr>
      </w:pPr>
    </w:p>
    <w:p w14:paraId="6B765870" w14:textId="77777777" w:rsidR="001305A5" w:rsidRPr="001305A5" w:rsidRDefault="001305A5" w:rsidP="001305A5">
      <w:pPr>
        <w:rPr>
          <w:rFonts w:ascii="Arial" w:hAnsi="Arial" w:cs="Arial"/>
          <w:b/>
          <w:bCs/>
          <w:color w:val="005EB8"/>
          <w:sz w:val="28"/>
          <w:szCs w:val="28"/>
        </w:rPr>
      </w:pPr>
      <w:r w:rsidRPr="001305A5">
        <w:rPr>
          <w:rFonts w:ascii="Arial" w:hAnsi="Arial" w:cs="Arial"/>
          <w:b/>
          <w:bCs/>
          <w:color w:val="005EB8"/>
          <w:sz w:val="28"/>
          <w:szCs w:val="28"/>
        </w:rPr>
        <w:t>What should I bring to the ward:</w:t>
      </w:r>
    </w:p>
    <w:p w14:paraId="362BA0AC" w14:textId="4261928F" w:rsidR="001305A5" w:rsidRPr="001305A5" w:rsidRDefault="001305A5" w:rsidP="001305A5">
      <w:pPr>
        <w:rPr>
          <w:rFonts w:ascii="Arial" w:hAnsi="Arial" w:cs="Arial"/>
          <w:sz w:val="12"/>
          <w:szCs w:val="12"/>
        </w:rPr>
      </w:pPr>
    </w:p>
    <w:p w14:paraId="045F9B67" w14:textId="1A80F3B3" w:rsidR="001305A5" w:rsidRPr="001305A5" w:rsidRDefault="001305A5" w:rsidP="001305A5">
      <w:pPr>
        <w:rPr>
          <w:rFonts w:ascii="Arial" w:hAnsi="Arial" w:cs="Arial"/>
          <w:sz w:val="12"/>
          <w:szCs w:val="12"/>
        </w:rPr>
      </w:pPr>
    </w:p>
    <w:p w14:paraId="5DB73C0B" w14:textId="3D3E4989" w:rsidR="001305A5" w:rsidRDefault="00D14FE0" w:rsidP="001305A5">
      <w:pPr>
        <w:tabs>
          <w:tab w:val="left" w:pos="2127"/>
        </w:tabs>
        <w:rPr>
          <w:rFonts w:ascii="Arial" w:hAnsi="Arial" w:cs="Arial"/>
          <w:sz w:val="24"/>
          <w:szCs w:val="24"/>
        </w:rPr>
      </w:pPr>
      <w:r>
        <w:rPr>
          <w:noProof/>
          <w:sz w:val="24"/>
          <w:szCs w:val="24"/>
        </w:rPr>
        <w:drawing>
          <wp:anchor distT="36576" distB="36576" distL="36576" distR="36576" simplePos="0" relativeHeight="251687424" behindDoc="1" locked="0" layoutInCell="1" allowOverlap="1" wp14:anchorId="16D2940F" wp14:editId="25DA817A">
            <wp:simplePos x="0" y="0"/>
            <wp:positionH relativeFrom="margin">
              <wp:align>left</wp:align>
            </wp:positionH>
            <wp:positionV relativeFrom="paragraph">
              <wp:posOffset>9525</wp:posOffset>
            </wp:positionV>
            <wp:extent cx="1092835" cy="733425"/>
            <wp:effectExtent l="0" t="0" r="0" b="9525"/>
            <wp:wrapTight wrapText="bothSides">
              <wp:wrapPolygon edited="0">
                <wp:start x="0" y="0"/>
                <wp:lineTo x="0" y="21319"/>
                <wp:lineTo x="21085" y="21319"/>
                <wp:lineTo x="21085" y="0"/>
                <wp:lineTo x="0" y="0"/>
              </wp:wrapPolygon>
            </wp:wrapTight>
            <wp:docPr id="151500518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92835" cy="7334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1305A5" w:rsidRPr="001305A5">
        <w:rPr>
          <w:rFonts w:ascii="Arial" w:hAnsi="Arial" w:cs="Arial"/>
          <w:sz w:val="24"/>
          <w:szCs w:val="24"/>
        </w:rPr>
        <w:t xml:space="preserve">If you normally wear glasses or hearing </w:t>
      </w:r>
      <w:r w:rsidRPr="001305A5">
        <w:rPr>
          <w:rFonts w:ascii="Arial" w:hAnsi="Arial" w:cs="Arial"/>
          <w:sz w:val="24"/>
          <w:szCs w:val="24"/>
        </w:rPr>
        <w:t>aids,</w:t>
      </w:r>
      <w:r w:rsidR="001305A5" w:rsidRPr="001305A5">
        <w:rPr>
          <w:rFonts w:ascii="Arial" w:hAnsi="Arial" w:cs="Arial"/>
          <w:sz w:val="24"/>
          <w:szCs w:val="24"/>
        </w:rPr>
        <w:t xml:space="preserve"> please have these with you or have a family member bring them in. Always wear your glasses or hearing aids if you need them to avoid falls. Ensure that your glasses are clean.  Let the staff know if you are having trouble seeing your hearing.  </w:t>
      </w:r>
    </w:p>
    <w:p w14:paraId="38C46005" w14:textId="77777777" w:rsidR="001305A5" w:rsidRPr="001305A5" w:rsidRDefault="001305A5" w:rsidP="001305A5">
      <w:pPr>
        <w:tabs>
          <w:tab w:val="left" w:pos="2127"/>
        </w:tabs>
        <w:rPr>
          <w:rFonts w:ascii="Arial" w:hAnsi="Arial" w:cs="Arial"/>
          <w:sz w:val="24"/>
          <w:szCs w:val="24"/>
        </w:rPr>
      </w:pPr>
    </w:p>
    <w:p w14:paraId="59874E88" w14:textId="77777777" w:rsidR="001305A5" w:rsidRPr="001305A5" w:rsidRDefault="001305A5" w:rsidP="001305A5">
      <w:pPr>
        <w:tabs>
          <w:tab w:val="left" w:pos="2127"/>
        </w:tabs>
        <w:spacing w:after="120"/>
        <w:rPr>
          <w:rFonts w:ascii="Arial" w:hAnsi="Arial" w:cs="Arial"/>
          <w:b/>
          <w:bCs/>
          <w:color w:val="005EB8"/>
          <w:sz w:val="28"/>
          <w:szCs w:val="28"/>
        </w:rPr>
      </w:pPr>
      <w:r w:rsidRPr="001305A5">
        <w:rPr>
          <w:rFonts w:ascii="Arial" w:hAnsi="Arial" w:cs="Arial"/>
          <w:b/>
          <w:bCs/>
          <w:color w:val="005EB8"/>
          <w:sz w:val="28"/>
          <w:szCs w:val="28"/>
        </w:rPr>
        <w:t>What can I do to help my recovery?</w:t>
      </w:r>
    </w:p>
    <w:p w14:paraId="36DC9DC2" w14:textId="22490348" w:rsidR="001305A5" w:rsidRPr="001305A5" w:rsidRDefault="001305A5" w:rsidP="001305A5">
      <w:pPr>
        <w:pStyle w:val="ListParagraph"/>
        <w:numPr>
          <w:ilvl w:val="0"/>
          <w:numId w:val="11"/>
        </w:numPr>
        <w:ind w:left="426" w:hanging="426"/>
        <w:rPr>
          <w:rFonts w:ascii="Arial" w:hAnsi="Arial" w:cs="Arial"/>
        </w:rPr>
      </w:pPr>
      <w:r w:rsidRPr="001305A5">
        <w:rPr>
          <w:rFonts w:ascii="Arial" w:hAnsi="Arial" w:cs="Arial"/>
        </w:rPr>
        <w:t>Get dressed and try to sit out of bed</w:t>
      </w:r>
    </w:p>
    <w:p w14:paraId="489CF9F6" w14:textId="00C2A5A3" w:rsidR="001305A5" w:rsidRPr="001305A5" w:rsidRDefault="001305A5" w:rsidP="001305A5">
      <w:pPr>
        <w:pStyle w:val="ListParagraph"/>
        <w:numPr>
          <w:ilvl w:val="0"/>
          <w:numId w:val="11"/>
        </w:numPr>
        <w:ind w:left="426" w:hanging="426"/>
        <w:rPr>
          <w:rFonts w:ascii="Arial" w:hAnsi="Arial" w:cs="Arial"/>
        </w:rPr>
      </w:pPr>
      <w:r w:rsidRPr="001305A5">
        <w:rPr>
          <w:rFonts w:ascii="Arial" w:hAnsi="Arial" w:cs="Arial"/>
        </w:rPr>
        <w:t>Try to keep occupied by reading, doing puzzles or listening to music</w:t>
      </w:r>
    </w:p>
    <w:p w14:paraId="492E2E14" w14:textId="5E56A786" w:rsidR="001305A5" w:rsidRPr="001305A5" w:rsidRDefault="001305A5" w:rsidP="001305A5">
      <w:pPr>
        <w:pStyle w:val="ListParagraph"/>
        <w:numPr>
          <w:ilvl w:val="0"/>
          <w:numId w:val="11"/>
        </w:numPr>
        <w:ind w:left="426" w:hanging="426"/>
        <w:rPr>
          <w:rFonts w:ascii="Arial" w:hAnsi="Arial" w:cs="Arial"/>
        </w:rPr>
      </w:pPr>
      <w:r w:rsidRPr="001305A5">
        <w:rPr>
          <w:rFonts w:ascii="Arial" w:hAnsi="Arial" w:cs="Arial"/>
        </w:rPr>
        <w:t xml:space="preserve">If you </w:t>
      </w:r>
      <w:r w:rsidR="00D14FE0" w:rsidRPr="001305A5">
        <w:rPr>
          <w:rFonts w:ascii="Arial" w:hAnsi="Arial" w:cs="Arial"/>
        </w:rPr>
        <w:t>can</w:t>
      </w:r>
      <w:r w:rsidRPr="001305A5">
        <w:rPr>
          <w:rFonts w:ascii="Arial" w:hAnsi="Arial" w:cs="Arial"/>
        </w:rPr>
        <w:t xml:space="preserve">, walk to the toilet. Please use your walking aid and ask for assistance if you need it.  </w:t>
      </w:r>
    </w:p>
    <w:p w14:paraId="0BAA9BB2" w14:textId="037795A3" w:rsidR="001305A5" w:rsidRPr="001305A5" w:rsidRDefault="001305A5" w:rsidP="001305A5">
      <w:pPr>
        <w:pStyle w:val="ListParagraph"/>
        <w:numPr>
          <w:ilvl w:val="0"/>
          <w:numId w:val="11"/>
        </w:numPr>
        <w:ind w:left="426" w:hanging="426"/>
        <w:rPr>
          <w:rFonts w:ascii="Arial" w:hAnsi="Arial" w:cs="Arial"/>
        </w:rPr>
      </w:pPr>
      <w:r w:rsidRPr="001305A5">
        <w:rPr>
          <w:rFonts w:ascii="Arial" w:hAnsi="Arial" w:cs="Arial"/>
        </w:rPr>
        <w:t xml:space="preserve">Do some regular physical activity - if you </w:t>
      </w:r>
      <w:proofErr w:type="gramStart"/>
      <w:r w:rsidRPr="001305A5">
        <w:rPr>
          <w:rFonts w:ascii="Arial" w:hAnsi="Arial" w:cs="Arial"/>
        </w:rPr>
        <w:t>are able to</w:t>
      </w:r>
      <w:proofErr w:type="gramEnd"/>
      <w:r w:rsidRPr="001305A5">
        <w:rPr>
          <w:rFonts w:ascii="Arial" w:hAnsi="Arial" w:cs="Arial"/>
        </w:rPr>
        <w:t xml:space="preserve"> stand up at least once every hour, as sitting for long periods slows down recovery.  </w:t>
      </w:r>
    </w:p>
    <w:p w14:paraId="2B23BAC1" w14:textId="5AED5414" w:rsidR="001305A5" w:rsidRPr="001305A5" w:rsidRDefault="001305A5" w:rsidP="001305A5">
      <w:pPr>
        <w:pStyle w:val="ListParagraph"/>
        <w:numPr>
          <w:ilvl w:val="0"/>
          <w:numId w:val="11"/>
        </w:numPr>
        <w:ind w:left="426" w:hanging="426"/>
        <w:rPr>
          <w:rFonts w:ascii="Arial" w:hAnsi="Arial" w:cs="Arial"/>
        </w:rPr>
      </w:pPr>
      <w:r w:rsidRPr="001305A5">
        <w:rPr>
          <w:rFonts w:ascii="Arial" w:hAnsi="Arial" w:cs="Arial"/>
        </w:rPr>
        <w:t xml:space="preserve">If you </w:t>
      </w:r>
      <w:r w:rsidR="00D14FE0" w:rsidRPr="001305A5">
        <w:rPr>
          <w:rFonts w:ascii="Arial" w:hAnsi="Arial" w:cs="Arial"/>
        </w:rPr>
        <w:t>can</w:t>
      </w:r>
      <w:r w:rsidRPr="001305A5">
        <w:rPr>
          <w:rFonts w:ascii="Arial" w:hAnsi="Arial" w:cs="Arial"/>
        </w:rPr>
        <w:t xml:space="preserve">, sit out in your chair for your meals / snacks.   </w:t>
      </w:r>
    </w:p>
    <w:p w14:paraId="14C055B5" w14:textId="3DDDDC8D" w:rsidR="001305A5" w:rsidRPr="001305A5" w:rsidRDefault="001305A5" w:rsidP="001305A5">
      <w:pPr>
        <w:tabs>
          <w:tab w:val="left" w:pos="2127"/>
        </w:tabs>
        <w:rPr>
          <w:rFonts w:ascii="Arial" w:hAnsi="Arial" w:cs="Arial"/>
          <w:sz w:val="24"/>
          <w:szCs w:val="24"/>
        </w:rPr>
      </w:pPr>
    </w:p>
    <w:p w14:paraId="1E0EDA4B" w14:textId="77777777" w:rsidR="0063498A" w:rsidRPr="0063498A" w:rsidRDefault="0063498A" w:rsidP="0063498A">
      <w:pPr>
        <w:tabs>
          <w:tab w:val="left" w:pos="2127"/>
        </w:tabs>
        <w:spacing w:after="120"/>
        <w:rPr>
          <w:rFonts w:ascii="Arial" w:hAnsi="Arial" w:cs="Arial"/>
          <w:b/>
          <w:bCs/>
          <w:color w:val="005EB8"/>
          <w:sz w:val="28"/>
          <w:szCs w:val="28"/>
        </w:rPr>
      </w:pPr>
      <w:r w:rsidRPr="0063498A">
        <w:rPr>
          <w:rFonts w:ascii="Arial" w:hAnsi="Arial" w:cs="Arial"/>
          <w:b/>
          <w:bCs/>
          <w:color w:val="005EB8"/>
          <w:sz w:val="28"/>
          <w:szCs w:val="28"/>
        </w:rPr>
        <w:t>What are bed rails?</w:t>
      </w:r>
    </w:p>
    <w:p w14:paraId="3AD92EA3" w14:textId="77777777" w:rsidR="0063498A" w:rsidRPr="0063498A" w:rsidRDefault="0063498A" w:rsidP="0063498A">
      <w:pPr>
        <w:tabs>
          <w:tab w:val="left" w:pos="2127"/>
        </w:tabs>
        <w:rPr>
          <w:rFonts w:ascii="Arial" w:hAnsi="Arial" w:cs="Arial"/>
          <w:sz w:val="24"/>
          <w:szCs w:val="24"/>
        </w:rPr>
      </w:pPr>
      <w:r w:rsidRPr="0063498A">
        <w:rPr>
          <w:rFonts w:ascii="Arial" w:hAnsi="Arial" w:cs="Arial"/>
          <w:sz w:val="24"/>
          <w:szCs w:val="24"/>
        </w:rPr>
        <w:t>Bed rails (sometimes called cot sides) are rails attached to the side of a hospital bed. They can be raised or lowered.</w:t>
      </w:r>
    </w:p>
    <w:p w14:paraId="38DEF051" w14:textId="77777777" w:rsidR="0063498A" w:rsidRPr="00E712E7" w:rsidRDefault="0063498A" w:rsidP="0063498A">
      <w:pPr>
        <w:tabs>
          <w:tab w:val="left" w:pos="2127"/>
        </w:tabs>
        <w:rPr>
          <w:rFonts w:ascii="Arial" w:hAnsi="Arial" w:cs="Arial"/>
          <w:b/>
          <w:bCs/>
          <w:sz w:val="12"/>
          <w:szCs w:val="12"/>
        </w:rPr>
      </w:pPr>
    </w:p>
    <w:p w14:paraId="5BB629BE" w14:textId="77777777" w:rsidR="0063498A" w:rsidRPr="00E712E7" w:rsidRDefault="0063498A" w:rsidP="0063498A">
      <w:pPr>
        <w:tabs>
          <w:tab w:val="left" w:pos="2127"/>
        </w:tabs>
        <w:rPr>
          <w:rFonts w:ascii="Arial" w:hAnsi="Arial" w:cs="Arial"/>
          <w:b/>
          <w:bCs/>
          <w:sz w:val="24"/>
          <w:szCs w:val="24"/>
        </w:rPr>
      </w:pPr>
      <w:r w:rsidRPr="00E712E7">
        <w:rPr>
          <w:rFonts w:ascii="Arial" w:hAnsi="Arial" w:cs="Arial"/>
          <w:b/>
          <w:bCs/>
          <w:sz w:val="24"/>
          <w:szCs w:val="24"/>
        </w:rPr>
        <w:t>Why might bed rails be used?</w:t>
      </w:r>
    </w:p>
    <w:p w14:paraId="766C4173" w14:textId="77777777" w:rsidR="0063498A" w:rsidRPr="0063498A" w:rsidRDefault="0063498A" w:rsidP="0063498A">
      <w:pPr>
        <w:tabs>
          <w:tab w:val="left" w:pos="2127"/>
        </w:tabs>
        <w:rPr>
          <w:rFonts w:ascii="Arial" w:hAnsi="Arial" w:cs="Arial"/>
          <w:sz w:val="24"/>
          <w:szCs w:val="24"/>
        </w:rPr>
      </w:pPr>
      <w:r w:rsidRPr="0063498A">
        <w:rPr>
          <w:rFonts w:ascii="Arial" w:hAnsi="Arial" w:cs="Arial"/>
          <w:sz w:val="24"/>
          <w:szCs w:val="24"/>
        </w:rPr>
        <w:t>Bed rails may be used to:</w:t>
      </w:r>
    </w:p>
    <w:p w14:paraId="3217DA68" w14:textId="36286847" w:rsidR="0063498A" w:rsidRPr="0063498A" w:rsidRDefault="0063498A" w:rsidP="0063498A">
      <w:pPr>
        <w:pStyle w:val="ListParagraph"/>
        <w:numPr>
          <w:ilvl w:val="0"/>
          <w:numId w:val="11"/>
        </w:numPr>
        <w:ind w:left="426" w:hanging="426"/>
        <w:rPr>
          <w:rFonts w:ascii="Arial" w:hAnsi="Arial" w:cs="Arial"/>
        </w:rPr>
      </w:pPr>
      <w:r w:rsidRPr="0063498A">
        <w:rPr>
          <w:rFonts w:ascii="Arial" w:hAnsi="Arial" w:cs="Arial"/>
        </w:rPr>
        <w:t xml:space="preserve">Help prevent </w:t>
      </w:r>
      <w:r w:rsidR="00E712E7">
        <w:rPr>
          <w:rFonts w:ascii="Arial" w:hAnsi="Arial" w:cs="Arial"/>
        </w:rPr>
        <w:t>you from</w:t>
      </w:r>
      <w:r w:rsidRPr="0063498A">
        <w:rPr>
          <w:rFonts w:ascii="Arial" w:hAnsi="Arial" w:cs="Arial"/>
        </w:rPr>
        <w:t xml:space="preserve"> accidentally rolling out of bed</w:t>
      </w:r>
    </w:p>
    <w:p w14:paraId="5822848C" w14:textId="77777777" w:rsidR="0063498A" w:rsidRPr="0063498A" w:rsidRDefault="0063498A" w:rsidP="0063498A">
      <w:pPr>
        <w:pStyle w:val="ListParagraph"/>
        <w:numPr>
          <w:ilvl w:val="0"/>
          <w:numId w:val="11"/>
        </w:numPr>
        <w:ind w:left="426" w:hanging="426"/>
        <w:rPr>
          <w:rFonts w:ascii="Arial" w:hAnsi="Arial" w:cs="Arial"/>
        </w:rPr>
      </w:pPr>
      <w:r w:rsidRPr="0063498A">
        <w:rPr>
          <w:rFonts w:ascii="Arial" w:hAnsi="Arial" w:cs="Arial"/>
        </w:rPr>
        <w:t>Provide support when turning or moving in bed</w:t>
      </w:r>
    </w:p>
    <w:p w14:paraId="3F43D49D" w14:textId="420307F7" w:rsidR="0063498A" w:rsidRPr="0063498A" w:rsidRDefault="0063498A" w:rsidP="0063498A">
      <w:pPr>
        <w:pStyle w:val="ListParagraph"/>
        <w:numPr>
          <w:ilvl w:val="0"/>
          <w:numId w:val="11"/>
        </w:numPr>
        <w:ind w:left="426" w:hanging="426"/>
        <w:rPr>
          <w:rFonts w:ascii="Arial" w:hAnsi="Arial" w:cs="Arial"/>
        </w:rPr>
      </w:pPr>
      <w:r w:rsidRPr="0063498A">
        <w:rPr>
          <w:rFonts w:ascii="Arial" w:hAnsi="Arial" w:cs="Arial"/>
        </w:rPr>
        <w:t xml:space="preserve">Help </w:t>
      </w:r>
      <w:r w:rsidR="00E712E7">
        <w:rPr>
          <w:rFonts w:ascii="Arial" w:hAnsi="Arial" w:cs="Arial"/>
        </w:rPr>
        <w:t>you feel</w:t>
      </w:r>
      <w:r w:rsidRPr="0063498A">
        <w:rPr>
          <w:rFonts w:ascii="Arial" w:hAnsi="Arial" w:cs="Arial"/>
        </w:rPr>
        <w:t xml:space="preserve"> safer if </w:t>
      </w:r>
      <w:r w:rsidR="00E712E7">
        <w:rPr>
          <w:rFonts w:ascii="Arial" w:hAnsi="Arial" w:cs="Arial"/>
        </w:rPr>
        <w:t xml:space="preserve">you </w:t>
      </w:r>
      <w:r w:rsidRPr="0063498A">
        <w:rPr>
          <w:rFonts w:ascii="Arial" w:hAnsi="Arial" w:cs="Arial"/>
        </w:rPr>
        <w:t>request them</w:t>
      </w:r>
    </w:p>
    <w:p w14:paraId="28405823" w14:textId="5F623059" w:rsidR="0063498A" w:rsidRPr="0063498A" w:rsidRDefault="0063498A" w:rsidP="0063498A">
      <w:pPr>
        <w:pStyle w:val="ListParagraph"/>
        <w:numPr>
          <w:ilvl w:val="0"/>
          <w:numId w:val="11"/>
        </w:numPr>
        <w:ind w:left="426" w:hanging="426"/>
        <w:rPr>
          <w:rFonts w:ascii="Arial" w:hAnsi="Arial" w:cs="Arial"/>
        </w:rPr>
      </w:pPr>
      <w:r w:rsidRPr="0063498A">
        <w:rPr>
          <w:rFonts w:ascii="Arial" w:hAnsi="Arial" w:cs="Arial"/>
        </w:rPr>
        <w:t xml:space="preserve">Help keep </w:t>
      </w:r>
      <w:r w:rsidR="00E712E7">
        <w:rPr>
          <w:rFonts w:ascii="Arial" w:hAnsi="Arial" w:cs="Arial"/>
        </w:rPr>
        <w:t>you</w:t>
      </w:r>
      <w:r w:rsidRPr="0063498A">
        <w:rPr>
          <w:rFonts w:ascii="Arial" w:hAnsi="Arial" w:cs="Arial"/>
        </w:rPr>
        <w:t xml:space="preserve"> safe when the bed is being moved or during transport within the hospital</w:t>
      </w:r>
    </w:p>
    <w:p w14:paraId="47820D08" w14:textId="77777777" w:rsidR="0063498A" w:rsidRPr="0063498A" w:rsidRDefault="0063498A" w:rsidP="0063498A">
      <w:pPr>
        <w:pStyle w:val="ListParagraph"/>
        <w:numPr>
          <w:ilvl w:val="0"/>
          <w:numId w:val="11"/>
        </w:numPr>
        <w:ind w:left="426" w:hanging="426"/>
        <w:rPr>
          <w:rFonts w:ascii="Arial" w:hAnsi="Arial" w:cs="Arial"/>
        </w:rPr>
      </w:pPr>
      <w:r w:rsidRPr="0063498A">
        <w:rPr>
          <w:rFonts w:ascii="Arial" w:hAnsi="Arial" w:cs="Arial"/>
        </w:rPr>
        <w:t>Bed rails are not used routinely and are not suitable for everyone.</w:t>
      </w:r>
    </w:p>
    <w:p w14:paraId="633ACF56" w14:textId="77777777" w:rsidR="0063498A" w:rsidRPr="0063498A" w:rsidRDefault="0063498A" w:rsidP="0063498A">
      <w:pPr>
        <w:tabs>
          <w:tab w:val="left" w:pos="2127"/>
        </w:tabs>
        <w:rPr>
          <w:rFonts w:ascii="Arial" w:hAnsi="Arial" w:cs="Arial"/>
          <w:sz w:val="24"/>
          <w:szCs w:val="24"/>
        </w:rPr>
      </w:pPr>
    </w:p>
    <w:p w14:paraId="2C9049AA" w14:textId="77777777" w:rsidR="0063498A" w:rsidRDefault="0063498A" w:rsidP="0063498A">
      <w:pPr>
        <w:tabs>
          <w:tab w:val="left" w:pos="2127"/>
        </w:tabs>
        <w:rPr>
          <w:rFonts w:ascii="Arial" w:hAnsi="Arial" w:cs="Arial"/>
          <w:b/>
          <w:bCs/>
          <w:sz w:val="24"/>
          <w:szCs w:val="24"/>
        </w:rPr>
      </w:pPr>
    </w:p>
    <w:p w14:paraId="6230F181" w14:textId="1786E1C7" w:rsidR="0063498A" w:rsidRPr="0063498A" w:rsidRDefault="0063498A" w:rsidP="0063498A">
      <w:pPr>
        <w:tabs>
          <w:tab w:val="left" w:pos="2127"/>
        </w:tabs>
        <w:spacing w:after="120"/>
        <w:rPr>
          <w:rFonts w:ascii="Arial" w:hAnsi="Arial" w:cs="Arial"/>
          <w:b/>
          <w:bCs/>
          <w:sz w:val="24"/>
          <w:szCs w:val="24"/>
        </w:rPr>
      </w:pPr>
      <w:r w:rsidRPr="0063498A">
        <w:rPr>
          <w:rFonts w:ascii="Arial" w:hAnsi="Arial" w:cs="Arial"/>
          <w:b/>
          <w:bCs/>
          <w:sz w:val="24"/>
          <w:szCs w:val="24"/>
        </w:rPr>
        <w:lastRenderedPageBreak/>
        <w:t>What are the risks?</w:t>
      </w:r>
    </w:p>
    <w:p w14:paraId="0AADC4D9" w14:textId="77777777" w:rsidR="0063498A" w:rsidRPr="0063498A" w:rsidRDefault="0063498A" w:rsidP="0063498A">
      <w:pPr>
        <w:tabs>
          <w:tab w:val="left" w:pos="2127"/>
        </w:tabs>
        <w:rPr>
          <w:rFonts w:ascii="Arial" w:hAnsi="Arial" w:cs="Arial"/>
          <w:sz w:val="24"/>
          <w:szCs w:val="24"/>
        </w:rPr>
      </w:pPr>
      <w:r w:rsidRPr="0063498A">
        <w:rPr>
          <w:rFonts w:ascii="Arial" w:hAnsi="Arial" w:cs="Arial"/>
          <w:sz w:val="24"/>
          <w:szCs w:val="24"/>
        </w:rPr>
        <w:t>Although bed rails can help some people, they may also cause harm in certain situations:</w:t>
      </w:r>
    </w:p>
    <w:p w14:paraId="47656A49" w14:textId="77777777" w:rsidR="0063498A" w:rsidRPr="0063498A" w:rsidRDefault="0063498A" w:rsidP="0063498A">
      <w:pPr>
        <w:pStyle w:val="ListParagraph"/>
        <w:numPr>
          <w:ilvl w:val="0"/>
          <w:numId w:val="11"/>
        </w:numPr>
        <w:ind w:left="426" w:hanging="426"/>
        <w:rPr>
          <w:rFonts w:ascii="Arial" w:hAnsi="Arial" w:cs="Arial"/>
        </w:rPr>
      </w:pPr>
      <w:r w:rsidRPr="0063498A">
        <w:rPr>
          <w:rFonts w:ascii="Arial" w:hAnsi="Arial" w:cs="Arial"/>
        </w:rPr>
        <w:t>Some patients may try to climb over them and fall</w:t>
      </w:r>
    </w:p>
    <w:p w14:paraId="18AB47DE" w14:textId="298D8CBD" w:rsidR="0063498A" w:rsidRPr="0063498A" w:rsidRDefault="0063498A" w:rsidP="0063498A">
      <w:pPr>
        <w:pStyle w:val="ListParagraph"/>
        <w:numPr>
          <w:ilvl w:val="0"/>
          <w:numId w:val="11"/>
        </w:numPr>
        <w:ind w:left="426" w:hanging="426"/>
        <w:rPr>
          <w:rFonts w:ascii="Arial" w:hAnsi="Arial" w:cs="Arial"/>
        </w:rPr>
      </w:pPr>
      <w:r w:rsidRPr="0063498A">
        <w:rPr>
          <w:rFonts w:ascii="Arial" w:hAnsi="Arial" w:cs="Arial"/>
        </w:rPr>
        <w:t>Arms, legs or other body parts may become trapped</w:t>
      </w:r>
      <w:r w:rsidR="00E712E7">
        <w:rPr>
          <w:rFonts w:ascii="Arial" w:hAnsi="Arial" w:cs="Arial"/>
        </w:rPr>
        <w:t xml:space="preserve"> which can lead to significant harm</w:t>
      </w:r>
    </w:p>
    <w:p w14:paraId="7DF0BEDA" w14:textId="77777777" w:rsidR="0063498A" w:rsidRPr="0063498A" w:rsidRDefault="0063498A" w:rsidP="0063498A">
      <w:pPr>
        <w:pStyle w:val="ListParagraph"/>
        <w:numPr>
          <w:ilvl w:val="0"/>
          <w:numId w:val="11"/>
        </w:numPr>
        <w:ind w:left="426" w:hanging="426"/>
        <w:rPr>
          <w:rFonts w:ascii="Arial" w:hAnsi="Arial" w:cs="Arial"/>
        </w:rPr>
      </w:pPr>
      <w:r w:rsidRPr="0063498A">
        <w:rPr>
          <w:rFonts w:ascii="Arial" w:hAnsi="Arial" w:cs="Arial"/>
        </w:rPr>
        <w:t>They may cause distress or confusion for some people</w:t>
      </w:r>
    </w:p>
    <w:p w14:paraId="17D69BAC" w14:textId="77777777" w:rsidR="0063498A" w:rsidRDefault="0063498A" w:rsidP="0063498A">
      <w:pPr>
        <w:tabs>
          <w:tab w:val="left" w:pos="2127"/>
        </w:tabs>
        <w:rPr>
          <w:rFonts w:ascii="Arial" w:hAnsi="Arial" w:cs="Arial"/>
          <w:sz w:val="24"/>
          <w:szCs w:val="24"/>
        </w:rPr>
      </w:pPr>
      <w:r w:rsidRPr="0063498A">
        <w:rPr>
          <w:rFonts w:ascii="Arial" w:hAnsi="Arial" w:cs="Arial"/>
          <w:sz w:val="24"/>
          <w:szCs w:val="24"/>
        </w:rPr>
        <w:t>People who are confused, restless, or unsteady on their feet may be at higher risk.</w:t>
      </w:r>
    </w:p>
    <w:p w14:paraId="78278698" w14:textId="77777777" w:rsidR="0063498A" w:rsidRPr="0063498A" w:rsidRDefault="0063498A" w:rsidP="0063498A">
      <w:pPr>
        <w:tabs>
          <w:tab w:val="left" w:pos="2127"/>
        </w:tabs>
        <w:rPr>
          <w:rFonts w:ascii="Arial" w:hAnsi="Arial" w:cs="Arial"/>
          <w:sz w:val="12"/>
          <w:szCs w:val="12"/>
        </w:rPr>
      </w:pPr>
    </w:p>
    <w:p w14:paraId="1F1ECD4F" w14:textId="77777777" w:rsidR="0063498A" w:rsidRPr="0063498A" w:rsidRDefault="0063498A" w:rsidP="0063498A">
      <w:pPr>
        <w:tabs>
          <w:tab w:val="left" w:pos="2127"/>
        </w:tabs>
        <w:spacing w:after="120"/>
        <w:rPr>
          <w:rFonts w:ascii="Arial" w:hAnsi="Arial" w:cs="Arial"/>
          <w:b/>
          <w:bCs/>
          <w:sz w:val="24"/>
          <w:szCs w:val="24"/>
        </w:rPr>
      </w:pPr>
      <w:r w:rsidRPr="0063498A">
        <w:rPr>
          <w:rFonts w:ascii="Arial" w:hAnsi="Arial" w:cs="Arial"/>
          <w:b/>
          <w:bCs/>
          <w:sz w:val="24"/>
          <w:szCs w:val="24"/>
        </w:rPr>
        <w:t>How is the decision made?</w:t>
      </w:r>
    </w:p>
    <w:p w14:paraId="7BB70F89" w14:textId="77777777" w:rsidR="0063498A" w:rsidRPr="0063498A" w:rsidRDefault="0063498A" w:rsidP="0063498A">
      <w:pPr>
        <w:tabs>
          <w:tab w:val="left" w:pos="2127"/>
        </w:tabs>
        <w:rPr>
          <w:rFonts w:ascii="Arial" w:hAnsi="Arial" w:cs="Arial"/>
          <w:sz w:val="24"/>
          <w:szCs w:val="24"/>
        </w:rPr>
      </w:pPr>
      <w:r w:rsidRPr="0063498A">
        <w:rPr>
          <w:rFonts w:ascii="Arial" w:hAnsi="Arial" w:cs="Arial"/>
          <w:sz w:val="24"/>
          <w:szCs w:val="24"/>
        </w:rPr>
        <w:t>Healthcare staff will:</w:t>
      </w:r>
    </w:p>
    <w:p w14:paraId="38DBF1AE" w14:textId="77777777" w:rsidR="0063498A" w:rsidRPr="0063498A" w:rsidRDefault="0063498A" w:rsidP="0063498A">
      <w:pPr>
        <w:pStyle w:val="ListParagraph"/>
        <w:numPr>
          <w:ilvl w:val="0"/>
          <w:numId w:val="11"/>
        </w:numPr>
        <w:ind w:left="426" w:hanging="426"/>
        <w:rPr>
          <w:rFonts w:ascii="Arial" w:hAnsi="Arial" w:cs="Arial"/>
        </w:rPr>
      </w:pPr>
      <w:r w:rsidRPr="0063498A">
        <w:rPr>
          <w:rFonts w:ascii="Arial" w:hAnsi="Arial" w:cs="Arial"/>
        </w:rPr>
        <w:t>Carry out an individual assessment</w:t>
      </w:r>
    </w:p>
    <w:p w14:paraId="68D3843D" w14:textId="77777777" w:rsidR="0063498A" w:rsidRPr="0063498A" w:rsidRDefault="0063498A" w:rsidP="0063498A">
      <w:pPr>
        <w:pStyle w:val="ListParagraph"/>
        <w:numPr>
          <w:ilvl w:val="0"/>
          <w:numId w:val="11"/>
        </w:numPr>
        <w:ind w:left="426" w:hanging="426"/>
        <w:rPr>
          <w:rFonts w:ascii="Arial" w:hAnsi="Arial" w:cs="Arial"/>
        </w:rPr>
      </w:pPr>
      <w:r w:rsidRPr="0063498A">
        <w:rPr>
          <w:rFonts w:ascii="Arial" w:hAnsi="Arial" w:cs="Arial"/>
        </w:rPr>
        <w:t>Consider the patient’s wishes whenever possible</w:t>
      </w:r>
    </w:p>
    <w:p w14:paraId="158504CF" w14:textId="77777777" w:rsidR="0063498A" w:rsidRPr="0063498A" w:rsidRDefault="0063498A" w:rsidP="0063498A">
      <w:pPr>
        <w:pStyle w:val="ListParagraph"/>
        <w:numPr>
          <w:ilvl w:val="0"/>
          <w:numId w:val="11"/>
        </w:numPr>
        <w:ind w:left="426" w:hanging="426"/>
        <w:rPr>
          <w:rFonts w:ascii="Arial" w:hAnsi="Arial" w:cs="Arial"/>
        </w:rPr>
      </w:pPr>
      <w:r w:rsidRPr="0063498A">
        <w:rPr>
          <w:rFonts w:ascii="Arial" w:hAnsi="Arial" w:cs="Arial"/>
        </w:rPr>
        <w:t>Ensure bed rails are not used as a form of restraint</w:t>
      </w:r>
    </w:p>
    <w:p w14:paraId="2B163B36" w14:textId="77777777" w:rsidR="0063498A" w:rsidRPr="0063498A" w:rsidRDefault="0063498A" w:rsidP="0063498A">
      <w:pPr>
        <w:pStyle w:val="ListParagraph"/>
        <w:numPr>
          <w:ilvl w:val="0"/>
          <w:numId w:val="11"/>
        </w:numPr>
        <w:ind w:left="426" w:hanging="426"/>
        <w:rPr>
          <w:rFonts w:ascii="Arial" w:hAnsi="Arial" w:cs="Arial"/>
        </w:rPr>
      </w:pPr>
      <w:r w:rsidRPr="0063498A">
        <w:rPr>
          <w:rFonts w:ascii="Arial" w:hAnsi="Arial" w:cs="Arial"/>
        </w:rPr>
        <w:t>Review regularly whether bed rails are needed</w:t>
      </w:r>
    </w:p>
    <w:p w14:paraId="1757AC34" w14:textId="0EEA616F" w:rsidR="001305A5" w:rsidRPr="0063498A" w:rsidRDefault="0063498A" w:rsidP="0063498A">
      <w:pPr>
        <w:tabs>
          <w:tab w:val="left" w:pos="2127"/>
        </w:tabs>
        <w:rPr>
          <w:rFonts w:ascii="Arial" w:hAnsi="Arial" w:cs="Arial"/>
          <w:sz w:val="24"/>
          <w:szCs w:val="24"/>
        </w:rPr>
      </w:pPr>
      <w:r w:rsidRPr="0063498A">
        <w:rPr>
          <w:rFonts w:ascii="Arial" w:hAnsi="Arial" w:cs="Arial"/>
          <w:sz w:val="24"/>
          <w:szCs w:val="24"/>
        </w:rPr>
        <w:t>Families and carers are welcome to ask questions or raise concerns.</w:t>
      </w:r>
    </w:p>
    <w:p w14:paraId="5D7D408B" w14:textId="77777777" w:rsidR="001305A5" w:rsidRPr="0063498A" w:rsidRDefault="001305A5" w:rsidP="001305A5">
      <w:pPr>
        <w:tabs>
          <w:tab w:val="left" w:pos="2127"/>
        </w:tabs>
        <w:rPr>
          <w:rFonts w:ascii="Arial" w:hAnsi="Arial" w:cs="Arial"/>
          <w:sz w:val="12"/>
          <w:szCs w:val="12"/>
        </w:rPr>
      </w:pPr>
    </w:p>
    <w:p w14:paraId="1A90BE6E" w14:textId="77777777" w:rsidR="0063498A" w:rsidRPr="0063498A" w:rsidRDefault="0063498A" w:rsidP="0063498A">
      <w:pPr>
        <w:tabs>
          <w:tab w:val="left" w:pos="2127"/>
        </w:tabs>
        <w:spacing w:after="120"/>
        <w:rPr>
          <w:rFonts w:ascii="Arial" w:hAnsi="Arial" w:cs="Arial"/>
          <w:b/>
          <w:bCs/>
          <w:sz w:val="24"/>
          <w:szCs w:val="24"/>
        </w:rPr>
      </w:pPr>
      <w:r w:rsidRPr="0063498A">
        <w:rPr>
          <w:rFonts w:ascii="Arial" w:hAnsi="Arial" w:cs="Arial"/>
          <w:b/>
          <w:bCs/>
          <w:sz w:val="24"/>
          <w:szCs w:val="24"/>
        </w:rPr>
        <w:t>Alternatives to bed rails</w:t>
      </w:r>
    </w:p>
    <w:p w14:paraId="3DE646F8" w14:textId="77777777" w:rsidR="0063498A" w:rsidRPr="0063498A" w:rsidRDefault="0063498A" w:rsidP="0063498A">
      <w:pPr>
        <w:rPr>
          <w:rFonts w:ascii="Arial" w:hAnsi="Arial" w:cs="Arial"/>
          <w:sz w:val="24"/>
          <w:szCs w:val="24"/>
        </w:rPr>
      </w:pPr>
      <w:r w:rsidRPr="0063498A">
        <w:rPr>
          <w:rFonts w:ascii="Arial" w:hAnsi="Arial" w:cs="Arial"/>
          <w:sz w:val="24"/>
          <w:szCs w:val="24"/>
        </w:rPr>
        <w:t>Other ways to reduce the risk of falls include:</w:t>
      </w:r>
    </w:p>
    <w:p w14:paraId="463D7D19" w14:textId="77777777" w:rsidR="0063498A" w:rsidRPr="00E712E7" w:rsidRDefault="0063498A" w:rsidP="00E712E7">
      <w:pPr>
        <w:pStyle w:val="ListParagraph"/>
        <w:numPr>
          <w:ilvl w:val="0"/>
          <w:numId w:val="12"/>
        </w:numPr>
        <w:rPr>
          <w:rFonts w:ascii="Arial" w:hAnsi="Arial" w:cs="Arial"/>
        </w:rPr>
      </w:pPr>
      <w:r w:rsidRPr="00E712E7">
        <w:rPr>
          <w:rFonts w:ascii="Arial" w:hAnsi="Arial" w:cs="Arial"/>
        </w:rPr>
        <w:t>Lowering the bed</w:t>
      </w:r>
    </w:p>
    <w:p w14:paraId="3FF4FC3A" w14:textId="77777777" w:rsidR="0063498A" w:rsidRPr="00E712E7" w:rsidRDefault="0063498A" w:rsidP="00E712E7">
      <w:pPr>
        <w:pStyle w:val="ListParagraph"/>
        <w:numPr>
          <w:ilvl w:val="0"/>
          <w:numId w:val="12"/>
        </w:numPr>
        <w:rPr>
          <w:rFonts w:ascii="Arial" w:hAnsi="Arial" w:cs="Arial"/>
        </w:rPr>
      </w:pPr>
      <w:r w:rsidRPr="00E712E7">
        <w:rPr>
          <w:rFonts w:ascii="Arial" w:hAnsi="Arial" w:cs="Arial"/>
        </w:rPr>
        <w:t>In some situations, a floor level bed may be indicated</w:t>
      </w:r>
    </w:p>
    <w:p w14:paraId="347D163C" w14:textId="77777777" w:rsidR="0063498A" w:rsidRPr="00E712E7" w:rsidRDefault="0063498A" w:rsidP="00E712E7">
      <w:pPr>
        <w:pStyle w:val="ListParagraph"/>
        <w:numPr>
          <w:ilvl w:val="0"/>
          <w:numId w:val="12"/>
        </w:numPr>
        <w:rPr>
          <w:rFonts w:ascii="Arial" w:hAnsi="Arial" w:cs="Arial"/>
        </w:rPr>
      </w:pPr>
      <w:r w:rsidRPr="00E712E7">
        <w:rPr>
          <w:rFonts w:ascii="Arial" w:hAnsi="Arial" w:cs="Arial"/>
        </w:rPr>
        <w:t>Regular staff checks</w:t>
      </w:r>
    </w:p>
    <w:p w14:paraId="3DCADB7B" w14:textId="77777777" w:rsidR="0063498A" w:rsidRPr="00E712E7" w:rsidRDefault="0063498A" w:rsidP="00E712E7">
      <w:pPr>
        <w:pStyle w:val="ListParagraph"/>
        <w:numPr>
          <w:ilvl w:val="0"/>
          <w:numId w:val="12"/>
        </w:numPr>
        <w:rPr>
          <w:rFonts w:ascii="Arial" w:hAnsi="Arial" w:cs="Arial"/>
        </w:rPr>
      </w:pPr>
      <w:r w:rsidRPr="00E712E7">
        <w:rPr>
          <w:rFonts w:ascii="Arial" w:hAnsi="Arial" w:cs="Arial"/>
        </w:rPr>
        <w:t>Keeping the call bell and personal items within reach</w:t>
      </w:r>
    </w:p>
    <w:p w14:paraId="2A52D5CD" w14:textId="77777777" w:rsidR="0063498A" w:rsidRPr="0063498A" w:rsidRDefault="0063498A" w:rsidP="0063498A">
      <w:pPr>
        <w:rPr>
          <w:rFonts w:ascii="Arial" w:hAnsi="Arial" w:cs="Arial"/>
          <w:sz w:val="12"/>
          <w:szCs w:val="12"/>
        </w:rPr>
      </w:pPr>
    </w:p>
    <w:p w14:paraId="46E0E453" w14:textId="77777777" w:rsidR="0063498A" w:rsidRPr="00E712E7" w:rsidRDefault="0063498A" w:rsidP="0063498A">
      <w:pPr>
        <w:tabs>
          <w:tab w:val="left" w:pos="2127"/>
        </w:tabs>
        <w:spacing w:after="120"/>
        <w:rPr>
          <w:rFonts w:ascii="Arial" w:hAnsi="Arial" w:cs="Arial"/>
          <w:b/>
          <w:bCs/>
          <w:color w:val="0070C0"/>
          <w:sz w:val="28"/>
          <w:szCs w:val="28"/>
        </w:rPr>
      </w:pPr>
      <w:r w:rsidRPr="00E712E7">
        <w:rPr>
          <w:rFonts w:ascii="Arial" w:hAnsi="Arial" w:cs="Arial"/>
          <w:b/>
          <w:bCs/>
          <w:color w:val="0070C0"/>
          <w:sz w:val="28"/>
          <w:szCs w:val="28"/>
        </w:rPr>
        <w:t>Advice for relatives and carers</w:t>
      </w:r>
    </w:p>
    <w:p w14:paraId="3CA42F9A" w14:textId="702C9D3D" w:rsidR="0063498A" w:rsidRPr="0063498A" w:rsidRDefault="0063498A" w:rsidP="0063498A">
      <w:pPr>
        <w:spacing w:after="120"/>
        <w:rPr>
          <w:rFonts w:ascii="Arial" w:hAnsi="Arial" w:cs="Arial"/>
          <w:sz w:val="24"/>
          <w:szCs w:val="24"/>
        </w:rPr>
      </w:pPr>
      <w:r w:rsidRPr="0063498A">
        <w:rPr>
          <w:rFonts w:ascii="Arial" w:hAnsi="Arial" w:cs="Arial"/>
          <w:sz w:val="24"/>
          <w:szCs w:val="24"/>
        </w:rPr>
        <w:t>Please let nursing staff know if you are concerned about your relative</w:t>
      </w:r>
      <w:r>
        <w:rPr>
          <w:rFonts w:ascii="Arial" w:hAnsi="Arial" w:cs="Arial"/>
          <w:sz w:val="24"/>
          <w:szCs w:val="24"/>
        </w:rPr>
        <w:t>’</w:t>
      </w:r>
      <w:r w:rsidRPr="0063498A">
        <w:rPr>
          <w:rFonts w:ascii="Arial" w:hAnsi="Arial" w:cs="Arial"/>
          <w:sz w:val="24"/>
          <w:szCs w:val="24"/>
        </w:rPr>
        <w:t xml:space="preserve">s risk of falls or wish to discuss the use of bed rails.    </w:t>
      </w:r>
    </w:p>
    <w:p w14:paraId="01C2EC8F" w14:textId="1E34FCCE" w:rsidR="0063498A" w:rsidRPr="0063498A" w:rsidRDefault="0063498A" w:rsidP="0063498A">
      <w:pPr>
        <w:spacing w:after="120"/>
        <w:rPr>
          <w:rFonts w:ascii="Arial" w:hAnsi="Arial" w:cs="Arial"/>
          <w:sz w:val="24"/>
          <w:szCs w:val="24"/>
        </w:rPr>
      </w:pPr>
      <w:r w:rsidRPr="0063498A">
        <w:rPr>
          <w:rFonts w:ascii="Arial" w:hAnsi="Arial" w:cs="Arial"/>
          <w:sz w:val="24"/>
          <w:szCs w:val="24"/>
        </w:rPr>
        <w:t xml:space="preserve">Let nursing staff know if you are concerned </w:t>
      </w:r>
      <w:r w:rsidR="00D14FE0">
        <w:rPr>
          <w:rFonts w:ascii="Arial" w:hAnsi="Arial" w:cs="Arial"/>
          <w:sz w:val="24"/>
          <w:szCs w:val="24"/>
        </w:rPr>
        <w:t xml:space="preserve">that </w:t>
      </w:r>
      <w:r w:rsidRPr="0063498A">
        <w:rPr>
          <w:rFonts w:ascii="Arial" w:hAnsi="Arial" w:cs="Arial"/>
          <w:sz w:val="24"/>
          <w:szCs w:val="24"/>
        </w:rPr>
        <w:t>your relative has become more confused or</w:t>
      </w:r>
      <w:r w:rsidR="00D14FE0">
        <w:rPr>
          <w:rFonts w:ascii="Arial" w:hAnsi="Arial" w:cs="Arial"/>
          <w:sz w:val="24"/>
          <w:szCs w:val="24"/>
        </w:rPr>
        <w:t xml:space="preserve"> is</w:t>
      </w:r>
      <w:r w:rsidRPr="0063498A">
        <w:rPr>
          <w:rFonts w:ascii="Arial" w:hAnsi="Arial" w:cs="Arial"/>
          <w:sz w:val="24"/>
          <w:szCs w:val="24"/>
        </w:rPr>
        <w:t xml:space="preserve"> not </w:t>
      </w:r>
      <w:r w:rsidR="00D14FE0">
        <w:rPr>
          <w:rFonts w:ascii="Arial" w:hAnsi="Arial" w:cs="Arial"/>
          <w:sz w:val="24"/>
          <w:szCs w:val="24"/>
        </w:rPr>
        <w:t>themselves.</w:t>
      </w:r>
    </w:p>
    <w:p w14:paraId="6437E136" w14:textId="352D0CAA" w:rsidR="0063498A" w:rsidRPr="0063498A" w:rsidRDefault="0063498A" w:rsidP="0063498A">
      <w:pPr>
        <w:rPr>
          <w:rFonts w:ascii="Arial" w:hAnsi="Arial" w:cs="Arial"/>
          <w:sz w:val="24"/>
          <w:szCs w:val="24"/>
        </w:rPr>
      </w:pPr>
      <w:r w:rsidRPr="0063498A">
        <w:rPr>
          <w:rFonts w:ascii="Arial" w:hAnsi="Arial" w:cs="Arial"/>
          <w:sz w:val="24"/>
          <w:szCs w:val="24"/>
        </w:rPr>
        <w:t xml:space="preserve">Please take home any items they do not need </w:t>
      </w:r>
      <w:r w:rsidR="00D14FE0">
        <w:rPr>
          <w:rFonts w:ascii="Arial" w:hAnsi="Arial" w:cs="Arial"/>
          <w:sz w:val="24"/>
          <w:szCs w:val="24"/>
        </w:rPr>
        <w:t>i</w:t>
      </w:r>
      <w:r w:rsidRPr="0063498A">
        <w:rPr>
          <w:rFonts w:ascii="Arial" w:hAnsi="Arial" w:cs="Arial"/>
          <w:sz w:val="24"/>
          <w:szCs w:val="24"/>
        </w:rPr>
        <w:t>n the ward to reduce clutter.</w:t>
      </w:r>
      <w:r>
        <w:rPr>
          <w:rFonts w:ascii="Arial" w:hAnsi="Arial" w:cs="Arial"/>
          <w:sz w:val="24"/>
          <w:szCs w:val="24"/>
        </w:rPr>
        <w:t xml:space="preserve"> </w:t>
      </w:r>
      <w:r w:rsidRPr="0063498A">
        <w:rPr>
          <w:rFonts w:ascii="Arial" w:hAnsi="Arial" w:cs="Arial"/>
          <w:sz w:val="24"/>
          <w:szCs w:val="24"/>
        </w:rPr>
        <w:t xml:space="preserve">Before you leave, please check that they have everything they need in reach and the space is clear of obstacles. </w:t>
      </w:r>
    </w:p>
    <w:p w14:paraId="4EC7C7C8" w14:textId="6E979E61" w:rsidR="0063498A" w:rsidRPr="0063498A" w:rsidRDefault="0063498A" w:rsidP="0063498A">
      <w:pPr>
        <w:rPr>
          <w:rFonts w:ascii="Arial" w:hAnsi="Arial" w:cs="Arial"/>
          <w:sz w:val="24"/>
          <w:szCs w:val="24"/>
        </w:rPr>
      </w:pPr>
      <w:r>
        <w:rPr>
          <w:rFonts w:ascii="Arial" w:hAnsi="Arial" w:cs="Arial"/>
          <w:sz w:val="24"/>
          <w:szCs w:val="24"/>
        </w:rPr>
        <w:t>W</w:t>
      </w:r>
      <w:r w:rsidRPr="0063498A">
        <w:rPr>
          <w:rFonts w:ascii="Arial" w:hAnsi="Arial" w:cs="Arial"/>
          <w:sz w:val="24"/>
          <w:szCs w:val="24"/>
        </w:rPr>
        <w:t>hen you are leaving</w:t>
      </w:r>
      <w:r>
        <w:rPr>
          <w:rFonts w:ascii="Arial" w:hAnsi="Arial" w:cs="Arial"/>
          <w:sz w:val="24"/>
          <w:szCs w:val="24"/>
        </w:rPr>
        <w:t>, p</w:t>
      </w:r>
      <w:r w:rsidRPr="0063498A">
        <w:rPr>
          <w:rFonts w:ascii="Arial" w:hAnsi="Arial" w:cs="Arial"/>
          <w:sz w:val="24"/>
          <w:szCs w:val="24"/>
        </w:rPr>
        <w:t xml:space="preserve">lease let the nursing staff know if any adjustments </w:t>
      </w:r>
      <w:r>
        <w:rPr>
          <w:rFonts w:ascii="Arial" w:hAnsi="Arial" w:cs="Arial"/>
          <w:sz w:val="24"/>
          <w:szCs w:val="24"/>
        </w:rPr>
        <w:t xml:space="preserve">are </w:t>
      </w:r>
      <w:r w:rsidRPr="0063498A">
        <w:rPr>
          <w:rFonts w:ascii="Arial" w:hAnsi="Arial" w:cs="Arial"/>
          <w:sz w:val="24"/>
          <w:szCs w:val="24"/>
        </w:rPr>
        <w:t xml:space="preserve">needed to minimise risk of falls.  </w:t>
      </w:r>
    </w:p>
    <w:p w14:paraId="61482476" w14:textId="77777777" w:rsidR="0063498A" w:rsidRPr="0063498A" w:rsidRDefault="0063498A" w:rsidP="0063498A">
      <w:pPr>
        <w:rPr>
          <w:rFonts w:ascii="Arial" w:hAnsi="Arial" w:cs="Arial"/>
          <w:sz w:val="12"/>
          <w:szCs w:val="12"/>
        </w:rPr>
      </w:pPr>
    </w:p>
    <w:p w14:paraId="27ABB6C8" w14:textId="77777777" w:rsidR="0063498A" w:rsidRPr="00E712E7" w:rsidRDefault="0063498A" w:rsidP="0063498A">
      <w:pPr>
        <w:tabs>
          <w:tab w:val="left" w:pos="2127"/>
        </w:tabs>
        <w:spacing w:after="120"/>
        <w:rPr>
          <w:rFonts w:ascii="Arial" w:hAnsi="Arial" w:cs="Arial"/>
          <w:b/>
          <w:bCs/>
          <w:color w:val="0070C0"/>
          <w:sz w:val="28"/>
          <w:szCs w:val="28"/>
        </w:rPr>
      </w:pPr>
      <w:r w:rsidRPr="00E712E7">
        <w:rPr>
          <w:rFonts w:ascii="Arial" w:hAnsi="Arial" w:cs="Arial"/>
          <w:b/>
          <w:bCs/>
          <w:color w:val="0070C0"/>
          <w:sz w:val="28"/>
          <w:szCs w:val="28"/>
        </w:rPr>
        <w:t xml:space="preserve">Please remember </w:t>
      </w:r>
    </w:p>
    <w:p w14:paraId="018FF06D" w14:textId="2B2D59B5" w:rsidR="0063498A" w:rsidRPr="0063498A" w:rsidRDefault="0063498A" w:rsidP="0063498A">
      <w:pPr>
        <w:spacing w:after="120"/>
        <w:rPr>
          <w:rFonts w:ascii="Arial" w:hAnsi="Arial" w:cs="Arial"/>
          <w:sz w:val="24"/>
          <w:szCs w:val="24"/>
        </w:rPr>
      </w:pPr>
      <w:r w:rsidRPr="0063498A">
        <w:rPr>
          <w:rFonts w:ascii="Arial" w:hAnsi="Arial" w:cs="Arial"/>
          <w:sz w:val="24"/>
          <w:szCs w:val="24"/>
        </w:rPr>
        <w:t xml:space="preserve">All </w:t>
      </w:r>
      <w:r w:rsidR="00D14FE0">
        <w:rPr>
          <w:rFonts w:ascii="Arial" w:hAnsi="Arial" w:cs="Arial"/>
          <w:sz w:val="24"/>
          <w:szCs w:val="24"/>
        </w:rPr>
        <w:t xml:space="preserve">these </w:t>
      </w:r>
      <w:r w:rsidRPr="0063498A">
        <w:rPr>
          <w:rFonts w:ascii="Arial" w:hAnsi="Arial" w:cs="Arial"/>
          <w:sz w:val="24"/>
          <w:szCs w:val="24"/>
        </w:rPr>
        <w:t xml:space="preserve">measures are designed to minimise the risk of falling whilst in hospital. However, we cannot restrain patients or deprive them of their liberty, unless deprivation of liberty safeguards are in place. We will always adhere to patients’ wishes, or act in their best interests if they are unable to express their wishes.  </w:t>
      </w:r>
    </w:p>
    <w:p w14:paraId="38CE0C42" w14:textId="4DD07AB1" w:rsidR="00B232BE" w:rsidRPr="0063498A" w:rsidRDefault="0063498A" w:rsidP="00B232BE">
      <w:pPr>
        <w:rPr>
          <w:rFonts w:ascii="Arial" w:hAnsi="Arial" w:cs="Arial"/>
          <w:sz w:val="24"/>
          <w:szCs w:val="24"/>
        </w:rPr>
      </w:pPr>
      <w:r w:rsidRPr="0063498A">
        <w:rPr>
          <w:rFonts w:ascii="Arial" w:hAnsi="Arial" w:cs="Arial"/>
          <w:sz w:val="24"/>
          <w:szCs w:val="24"/>
        </w:rPr>
        <w:t>Some patients still fall even if we have put all appropriate measures in place. By working together with patients, relatives, and carers we aim to minimise the risk of falls. So please tell us if you have any concerns about yourself, or your relative, we are here to help.</w:t>
      </w:r>
    </w:p>
    <w:p w14:paraId="7C09BC29" w14:textId="77777777" w:rsidR="00B232BE" w:rsidRPr="0063498A" w:rsidRDefault="00B232BE" w:rsidP="00B232BE">
      <w:pPr>
        <w:rPr>
          <w:rFonts w:ascii="Arial" w:hAnsi="Arial" w:cs="Arial"/>
          <w:sz w:val="24"/>
          <w:szCs w:val="24"/>
        </w:rPr>
      </w:pPr>
    </w:p>
    <w:p w14:paraId="1D3EDD13" w14:textId="77777777" w:rsidR="00B232BE" w:rsidRPr="0063498A" w:rsidRDefault="00B232BE" w:rsidP="00B232BE">
      <w:pPr>
        <w:rPr>
          <w:rFonts w:ascii="Arial" w:hAnsi="Arial" w:cs="Arial"/>
          <w:sz w:val="24"/>
          <w:szCs w:val="24"/>
        </w:rPr>
      </w:pPr>
    </w:p>
    <w:p w14:paraId="6D0E2B96" w14:textId="77777777" w:rsidR="00B232BE" w:rsidRPr="001305A5" w:rsidRDefault="00B232BE" w:rsidP="00B232BE">
      <w:pPr>
        <w:rPr>
          <w:rFonts w:ascii="Arial" w:hAnsi="Arial" w:cs="Arial"/>
          <w:sz w:val="12"/>
          <w:szCs w:val="12"/>
        </w:rPr>
      </w:pPr>
    </w:p>
    <w:p w14:paraId="6BA6D31B" w14:textId="2D236D1A" w:rsidR="00B232BE" w:rsidRDefault="00B232BE">
      <w:pPr>
        <w:rPr>
          <w:rFonts w:ascii="Arial" w:hAnsi="Arial" w:cs="Arial"/>
          <w:sz w:val="24"/>
          <w:szCs w:val="24"/>
        </w:rPr>
      </w:pPr>
      <w:r>
        <w:rPr>
          <w:rFonts w:ascii="Arial" w:hAnsi="Arial" w:cs="Arial"/>
          <w:sz w:val="24"/>
          <w:szCs w:val="24"/>
        </w:rPr>
        <w:br w:type="page"/>
      </w:r>
    </w:p>
    <w:p w14:paraId="431D57AF" w14:textId="77777777" w:rsidR="00194F2A" w:rsidRPr="00A400BD" w:rsidRDefault="00194F2A" w:rsidP="009056CF">
      <w:pPr>
        <w:contextualSpacing/>
        <w:rPr>
          <w:rFonts w:ascii="Arial" w:hAnsi="Arial" w:cs="Arial"/>
          <w:sz w:val="24"/>
          <w:szCs w:val="24"/>
        </w:rPr>
      </w:pPr>
    </w:p>
    <w:p w14:paraId="79FD96FC" w14:textId="77777777" w:rsidR="004C6C54" w:rsidRPr="00E712E7" w:rsidRDefault="004C6C54" w:rsidP="009056CF">
      <w:pPr>
        <w:pStyle w:val="Default"/>
        <w:adjustRightInd/>
        <w:spacing w:line="276" w:lineRule="auto"/>
        <w:rPr>
          <w:b/>
          <w:bCs/>
          <w:color w:val="0070C0"/>
          <w:sz w:val="28"/>
          <w:szCs w:val="28"/>
        </w:rPr>
      </w:pPr>
      <w:r w:rsidRPr="00E712E7">
        <w:rPr>
          <w:b/>
          <w:bCs/>
          <w:color w:val="0070C0"/>
          <w:sz w:val="28"/>
          <w:szCs w:val="28"/>
        </w:rPr>
        <w:t xml:space="preserve">How to contact us </w:t>
      </w:r>
    </w:p>
    <w:p w14:paraId="763141F1" w14:textId="77777777" w:rsidR="00C96FE8" w:rsidRPr="00A400BD" w:rsidRDefault="00C96FE8" w:rsidP="009056CF">
      <w:pPr>
        <w:pStyle w:val="Default"/>
        <w:adjustRightInd/>
        <w:spacing w:line="276" w:lineRule="auto"/>
      </w:pPr>
    </w:p>
    <w:p w14:paraId="10963C35" w14:textId="5FA21742" w:rsidR="004C6C54" w:rsidRPr="00A400BD" w:rsidRDefault="00E712E7" w:rsidP="009056CF">
      <w:pPr>
        <w:pStyle w:val="Default"/>
        <w:adjustRightInd/>
        <w:spacing w:line="276" w:lineRule="auto"/>
        <w:rPr>
          <w:b/>
          <w:bCs/>
        </w:rPr>
      </w:pPr>
      <w:r>
        <w:rPr>
          <w:b/>
          <w:bCs/>
        </w:rPr>
        <w:t>Harm Free Care Team</w:t>
      </w:r>
    </w:p>
    <w:p w14:paraId="6E907E10" w14:textId="77777777" w:rsidR="004C6C54" w:rsidRPr="00A400BD" w:rsidRDefault="004C6C54" w:rsidP="009056CF">
      <w:pPr>
        <w:pStyle w:val="Default"/>
        <w:adjustRightInd/>
        <w:spacing w:line="276" w:lineRule="auto"/>
      </w:pPr>
      <w:r w:rsidRPr="00A400BD">
        <w:rPr>
          <w:rFonts w:ascii="Calibri" w:hAnsi="Calibri" w:cs="Calibri"/>
        </w:rPr>
        <w:t>﻿</w:t>
      </w:r>
      <w:hyperlink r:id="rId24" w:history="1">
        <w:r w:rsidRPr="00A400BD">
          <w:rPr>
            <w:rStyle w:val="Hyperlink"/>
            <w:color w:val="0070C0"/>
          </w:rPr>
          <w:t>Watford General Hospital</w:t>
        </w:r>
      </w:hyperlink>
    </w:p>
    <w:p w14:paraId="38413096" w14:textId="77777777" w:rsidR="004C6C54" w:rsidRPr="00A400BD" w:rsidRDefault="004C6C54" w:rsidP="009056CF">
      <w:pPr>
        <w:pStyle w:val="Default"/>
        <w:adjustRightInd/>
        <w:spacing w:line="276" w:lineRule="auto"/>
      </w:pPr>
      <w:r w:rsidRPr="00A400BD">
        <w:t>Vicarage Road</w:t>
      </w:r>
    </w:p>
    <w:p w14:paraId="37F1BF3D" w14:textId="77777777" w:rsidR="004C6C54" w:rsidRPr="00A400BD" w:rsidRDefault="004C6C54" w:rsidP="009056CF">
      <w:pPr>
        <w:pStyle w:val="Default"/>
        <w:adjustRightInd/>
        <w:spacing w:line="276" w:lineRule="auto"/>
      </w:pPr>
      <w:r w:rsidRPr="00A400BD">
        <w:t>Watford</w:t>
      </w:r>
    </w:p>
    <w:p w14:paraId="50424B58" w14:textId="403D9B39" w:rsidR="004C6C54" w:rsidRPr="00A400BD" w:rsidRDefault="004C6C54" w:rsidP="009056CF">
      <w:pPr>
        <w:pStyle w:val="Default"/>
        <w:adjustRightInd/>
        <w:spacing w:line="276" w:lineRule="auto"/>
      </w:pPr>
      <w:r w:rsidRPr="00A400BD">
        <w:t>Hertfordshire</w:t>
      </w:r>
      <w:r w:rsidR="00EF1988">
        <w:t xml:space="preserve">     </w:t>
      </w:r>
      <w:r w:rsidRPr="00A400BD">
        <w:t xml:space="preserve"> WD18 0HB</w:t>
      </w:r>
    </w:p>
    <w:p w14:paraId="3D122B79" w14:textId="2E303BB7" w:rsidR="004C6C54" w:rsidRPr="00A400BD" w:rsidRDefault="004C6C54" w:rsidP="009056CF">
      <w:pPr>
        <w:pStyle w:val="Default"/>
        <w:adjustRightInd/>
        <w:spacing w:line="276" w:lineRule="auto"/>
      </w:pPr>
      <w:r w:rsidRPr="00A400BD">
        <w:t xml:space="preserve">Tel: 01923 </w:t>
      </w:r>
      <w:r w:rsidR="00E712E7">
        <w:t>244366</w:t>
      </w:r>
      <w:r w:rsidRPr="00A400BD">
        <w:t xml:space="preserve"> (</w:t>
      </w:r>
      <w:proofErr w:type="spellStart"/>
      <w:r w:rsidRPr="00A400BD">
        <w:t>ext</w:t>
      </w:r>
      <w:proofErr w:type="spellEnd"/>
      <w:r w:rsidRPr="00A400BD">
        <w:t xml:space="preserve">: </w:t>
      </w:r>
      <w:r w:rsidR="00E712E7">
        <w:t>7722</w:t>
      </w:r>
      <w:r w:rsidRPr="00A400BD">
        <w:t>)</w:t>
      </w:r>
    </w:p>
    <w:p w14:paraId="6F845C42" w14:textId="77777777" w:rsidR="00EF1988" w:rsidRPr="00A400BD" w:rsidRDefault="00EF1988" w:rsidP="00EF1988">
      <w:pPr>
        <w:pStyle w:val="Default"/>
        <w:adjustRightInd/>
        <w:spacing w:line="276" w:lineRule="auto"/>
      </w:pPr>
      <w:r w:rsidRPr="00A400BD">
        <w:t>Hospital switchboard: 01923 244366</w:t>
      </w:r>
    </w:p>
    <w:p w14:paraId="7FF95E0E" w14:textId="77777777" w:rsidR="004C6C54" w:rsidRPr="00A400BD" w:rsidRDefault="004C6C54" w:rsidP="009056CF">
      <w:pPr>
        <w:pStyle w:val="Default"/>
        <w:adjustRightInd/>
        <w:spacing w:line="276" w:lineRule="auto"/>
        <w:rPr>
          <w:noProof/>
        </w:rPr>
      </w:pPr>
    </w:p>
    <w:p w14:paraId="5A83EFF2" w14:textId="3D8BD04A" w:rsidR="001F1F64" w:rsidRDefault="001F1F64" w:rsidP="001F1F64">
      <w:pPr>
        <w:rPr>
          <w:rFonts w:ascii="Arial" w:hAnsi="Arial" w:cs="Arial"/>
          <w:sz w:val="24"/>
          <w:szCs w:val="24"/>
        </w:rPr>
      </w:pPr>
    </w:p>
    <w:p w14:paraId="129908A9" w14:textId="2C5D352F" w:rsidR="001F1F64" w:rsidRDefault="00AA3EB0" w:rsidP="001F1F64">
      <w:pPr>
        <w:rPr>
          <w:rFonts w:ascii="Arial" w:hAnsi="Arial" w:cs="Arial"/>
          <w:sz w:val="24"/>
          <w:szCs w:val="24"/>
        </w:rPr>
      </w:pPr>
      <w:r w:rsidRPr="00AA3EB0">
        <w:rPr>
          <w:rFonts w:ascii="Arial" w:hAnsi="Arial" w:cs="Arial"/>
          <w:noProof/>
          <w:sz w:val="24"/>
          <w:szCs w:val="24"/>
        </w:rPr>
        <w:drawing>
          <wp:inline distT="0" distB="0" distL="0" distR="0" wp14:anchorId="0ECE1DAD" wp14:editId="646D2B0D">
            <wp:extent cx="6479540" cy="2938145"/>
            <wp:effectExtent l="0" t="0" r="0" b="0"/>
            <wp:docPr id="1268574938"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574938" name="Picture 1" descr="A screenshot of a computer screen&#10;&#10;AI-generated content may be incorrect."/>
                    <pic:cNvPicPr/>
                  </pic:nvPicPr>
                  <pic:blipFill>
                    <a:blip r:embed="rId25"/>
                    <a:stretch>
                      <a:fillRect/>
                    </a:stretch>
                  </pic:blipFill>
                  <pic:spPr>
                    <a:xfrm>
                      <a:off x="0" y="0"/>
                      <a:ext cx="6479540" cy="2938145"/>
                    </a:xfrm>
                    <a:prstGeom prst="rect">
                      <a:avLst/>
                    </a:prstGeom>
                  </pic:spPr>
                </pic:pic>
              </a:graphicData>
            </a:graphic>
          </wp:inline>
        </w:drawing>
      </w:r>
    </w:p>
    <w:p w14:paraId="03FCE152" w14:textId="0E1CF5DC" w:rsidR="000B69AC" w:rsidRDefault="000B69AC" w:rsidP="001F1F64">
      <w:pPr>
        <w:rPr>
          <w:rFonts w:ascii="Arial" w:hAnsi="Arial" w:cs="Arial"/>
          <w:sz w:val="24"/>
          <w:szCs w:val="24"/>
        </w:rPr>
      </w:pPr>
    </w:p>
    <w:tbl>
      <w:tblPr>
        <w:tblpPr w:leftFromText="180" w:rightFromText="180" w:vertAnchor="text" w:horzAnchor="margin" w:tblpXSpec="right" w:tblpY="-1"/>
        <w:tblW w:w="0" w:type="auto"/>
        <w:tbl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insideH w:val="single" w:sz="2" w:space="0" w:color="595959" w:themeColor="text1" w:themeTint="A6"/>
          <w:insideV w:val="single" w:sz="2" w:space="0" w:color="595959" w:themeColor="text1" w:themeTint="A6"/>
        </w:tblBorders>
        <w:tblLook w:val="04A0" w:firstRow="1" w:lastRow="0" w:firstColumn="1" w:lastColumn="0" w:noHBand="0" w:noVBand="1"/>
      </w:tblPr>
      <w:tblGrid>
        <w:gridCol w:w="2122"/>
        <w:gridCol w:w="2981"/>
      </w:tblGrid>
      <w:tr w:rsidR="00AA3EB0" w:rsidRPr="000A5979" w14:paraId="6BD8E69A" w14:textId="77777777" w:rsidTr="00AA3EB0">
        <w:trPr>
          <w:trHeight w:val="330"/>
        </w:trPr>
        <w:tc>
          <w:tcPr>
            <w:tcW w:w="2122" w:type="dxa"/>
            <w:vAlign w:val="bottom"/>
          </w:tcPr>
          <w:p w14:paraId="40EF3157" w14:textId="3B48DF99" w:rsidR="00AA3EB0" w:rsidRPr="00C96FE8" w:rsidRDefault="00AA3EB0" w:rsidP="00AA3EB0">
            <w:pPr>
              <w:rPr>
                <w:rFonts w:ascii="Arial" w:hAnsi="Arial" w:cs="Arial"/>
              </w:rPr>
            </w:pPr>
            <w:r w:rsidRPr="00C96FE8">
              <w:rPr>
                <w:rFonts w:ascii="Arial" w:hAnsi="Arial" w:cs="Arial"/>
              </w:rPr>
              <w:t xml:space="preserve">Author </w:t>
            </w:r>
            <w:r w:rsidR="0063498A">
              <w:rPr>
                <w:rFonts w:ascii="Arial" w:hAnsi="Arial" w:cs="Arial"/>
                <w:i/>
                <w:iCs/>
              </w:rPr>
              <w:t xml:space="preserve"> </w:t>
            </w:r>
          </w:p>
        </w:tc>
        <w:tc>
          <w:tcPr>
            <w:tcW w:w="2981" w:type="dxa"/>
            <w:vAlign w:val="bottom"/>
          </w:tcPr>
          <w:p w14:paraId="3344A774" w14:textId="37BADB7E" w:rsidR="00AA3EB0" w:rsidRPr="00C96FE8" w:rsidRDefault="0063498A" w:rsidP="00AA3EB0">
            <w:pPr>
              <w:rPr>
                <w:rFonts w:ascii="Arial" w:hAnsi="Arial" w:cs="Arial"/>
              </w:rPr>
            </w:pPr>
            <w:r w:rsidRPr="0063498A">
              <w:rPr>
                <w:rFonts w:ascii="Arial" w:hAnsi="Arial" w:cs="Arial"/>
              </w:rPr>
              <w:t>Lisa Selvarajah</w:t>
            </w:r>
          </w:p>
        </w:tc>
      </w:tr>
      <w:tr w:rsidR="00AA3EB0" w:rsidRPr="000A5979" w14:paraId="7A44256E" w14:textId="77777777" w:rsidTr="00AA3EB0">
        <w:trPr>
          <w:trHeight w:val="330"/>
        </w:trPr>
        <w:tc>
          <w:tcPr>
            <w:tcW w:w="2122" w:type="dxa"/>
            <w:vAlign w:val="bottom"/>
          </w:tcPr>
          <w:p w14:paraId="7B139D80" w14:textId="77777777" w:rsidR="00AA3EB0" w:rsidRPr="00C96FE8" w:rsidRDefault="00AA3EB0" w:rsidP="00AA3EB0">
            <w:pPr>
              <w:rPr>
                <w:rFonts w:ascii="Arial" w:hAnsi="Arial" w:cs="Arial"/>
              </w:rPr>
            </w:pPr>
            <w:r w:rsidRPr="00C96FE8">
              <w:rPr>
                <w:rFonts w:ascii="Arial" w:hAnsi="Arial" w:cs="Arial"/>
              </w:rPr>
              <w:t>Department</w:t>
            </w:r>
          </w:p>
        </w:tc>
        <w:tc>
          <w:tcPr>
            <w:tcW w:w="2981" w:type="dxa"/>
            <w:vAlign w:val="bottom"/>
          </w:tcPr>
          <w:p w14:paraId="3A8E2592" w14:textId="1916919C" w:rsidR="00AA3EB0" w:rsidRPr="00C96FE8" w:rsidRDefault="0063498A" w:rsidP="00AA3EB0">
            <w:pPr>
              <w:rPr>
                <w:rFonts w:ascii="Arial" w:hAnsi="Arial" w:cs="Arial"/>
              </w:rPr>
            </w:pPr>
            <w:r w:rsidRPr="0063498A">
              <w:rPr>
                <w:rFonts w:ascii="Arial" w:hAnsi="Arial" w:cs="Arial"/>
              </w:rPr>
              <w:t>Harm Free Care</w:t>
            </w:r>
          </w:p>
        </w:tc>
      </w:tr>
      <w:tr w:rsidR="00AA3EB0" w:rsidRPr="000A5979" w14:paraId="1699ED8F" w14:textId="77777777" w:rsidTr="00AA3EB0">
        <w:trPr>
          <w:trHeight w:val="330"/>
        </w:trPr>
        <w:tc>
          <w:tcPr>
            <w:tcW w:w="2122" w:type="dxa"/>
            <w:vAlign w:val="bottom"/>
          </w:tcPr>
          <w:p w14:paraId="235CF389" w14:textId="77777777" w:rsidR="00AA3EB0" w:rsidRPr="00C96FE8" w:rsidRDefault="00AA3EB0" w:rsidP="00AA3EB0">
            <w:pPr>
              <w:rPr>
                <w:rFonts w:ascii="Arial" w:hAnsi="Arial" w:cs="Arial"/>
              </w:rPr>
            </w:pPr>
            <w:r w:rsidRPr="00C96FE8">
              <w:rPr>
                <w:rFonts w:ascii="Arial" w:hAnsi="Arial" w:cs="Arial"/>
              </w:rPr>
              <w:t>Ratified / review date</w:t>
            </w:r>
          </w:p>
        </w:tc>
        <w:tc>
          <w:tcPr>
            <w:tcW w:w="2981" w:type="dxa"/>
            <w:vAlign w:val="bottom"/>
          </w:tcPr>
          <w:p w14:paraId="3FF78AF0" w14:textId="420CAE20" w:rsidR="00AA3EB0" w:rsidRPr="00C96FE8" w:rsidRDefault="0063498A" w:rsidP="00AA3EB0">
            <w:pPr>
              <w:rPr>
                <w:rFonts w:ascii="Arial" w:hAnsi="Arial" w:cs="Arial"/>
              </w:rPr>
            </w:pPr>
            <w:r>
              <w:rPr>
                <w:rFonts w:ascii="Arial" w:hAnsi="Arial" w:cs="Arial"/>
              </w:rPr>
              <w:t>May 2026 / May 202</w:t>
            </w:r>
            <w:r w:rsidR="00056D06">
              <w:rPr>
                <w:rFonts w:ascii="Arial" w:hAnsi="Arial" w:cs="Arial"/>
              </w:rPr>
              <w:t>9</w:t>
            </w:r>
          </w:p>
        </w:tc>
      </w:tr>
      <w:tr w:rsidR="00AA3EB0" w:rsidRPr="000A5979" w14:paraId="3F0E93EF" w14:textId="77777777" w:rsidTr="00AA3EB0">
        <w:trPr>
          <w:trHeight w:val="330"/>
        </w:trPr>
        <w:tc>
          <w:tcPr>
            <w:tcW w:w="2122" w:type="dxa"/>
            <w:vAlign w:val="bottom"/>
          </w:tcPr>
          <w:p w14:paraId="2A3B4EA8" w14:textId="77777777" w:rsidR="00AA3EB0" w:rsidRPr="00C96FE8" w:rsidRDefault="00AA3EB0" w:rsidP="00AA3EB0">
            <w:pPr>
              <w:rPr>
                <w:rFonts w:ascii="Arial" w:hAnsi="Arial" w:cs="Arial"/>
              </w:rPr>
            </w:pPr>
            <w:r w:rsidRPr="00C96FE8">
              <w:rPr>
                <w:rFonts w:ascii="Arial" w:hAnsi="Arial" w:cs="Arial"/>
              </w:rPr>
              <w:t>ID number</w:t>
            </w:r>
          </w:p>
        </w:tc>
        <w:tc>
          <w:tcPr>
            <w:tcW w:w="2981" w:type="dxa"/>
            <w:vAlign w:val="bottom"/>
          </w:tcPr>
          <w:p w14:paraId="4045565A" w14:textId="1AC3C68B" w:rsidR="00AA3EB0" w:rsidRPr="00C96FE8" w:rsidRDefault="00D14FE0" w:rsidP="00AA3EB0">
            <w:pPr>
              <w:rPr>
                <w:rFonts w:ascii="Arial" w:hAnsi="Arial" w:cs="Arial"/>
              </w:rPr>
            </w:pPr>
            <w:r>
              <w:rPr>
                <w:rFonts w:ascii="Arial" w:hAnsi="Arial" w:cs="Arial"/>
              </w:rPr>
              <w:t>61/</w:t>
            </w:r>
            <w:r w:rsidRPr="00D14FE0">
              <w:rPr>
                <w:rFonts w:ascii="Arial" w:hAnsi="Arial" w:cs="Arial"/>
                <w:color w:val="000000"/>
                <w:kern w:val="28"/>
                <w:sz w:val="18"/>
                <w:szCs w:val="18"/>
                <w:lang w:eastAsia="en-GB"/>
                <w14:cntxtAlts/>
              </w:rPr>
              <w:t xml:space="preserve"> </w:t>
            </w:r>
            <w:r w:rsidRPr="00D14FE0">
              <w:rPr>
                <w:rFonts w:ascii="Arial" w:hAnsi="Arial" w:cs="Arial"/>
              </w:rPr>
              <w:t>25</w:t>
            </w:r>
            <w:r w:rsidR="00056D06">
              <w:rPr>
                <w:rFonts w:ascii="Arial" w:hAnsi="Arial" w:cs="Arial"/>
              </w:rPr>
              <w:t>19</w:t>
            </w:r>
            <w:r w:rsidRPr="00D14FE0">
              <w:rPr>
                <w:rFonts w:ascii="Arial" w:hAnsi="Arial" w:cs="Arial"/>
              </w:rPr>
              <w:t>/V</w:t>
            </w:r>
            <w:r>
              <w:rPr>
                <w:rFonts w:ascii="Arial" w:hAnsi="Arial" w:cs="Arial"/>
              </w:rPr>
              <w:t>2</w:t>
            </w:r>
          </w:p>
        </w:tc>
      </w:tr>
    </w:tbl>
    <w:p w14:paraId="5DAA1A1F" w14:textId="77777777" w:rsidR="000B69AC" w:rsidRDefault="000B69AC" w:rsidP="001F1F64">
      <w:pPr>
        <w:rPr>
          <w:rFonts w:ascii="Arial" w:hAnsi="Arial" w:cs="Arial"/>
          <w:sz w:val="24"/>
          <w:szCs w:val="24"/>
        </w:rPr>
      </w:pPr>
    </w:p>
    <w:p w14:paraId="10119818" w14:textId="6095E582" w:rsidR="000B69AC" w:rsidRDefault="000B69AC" w:rsidP="001F1F64">
      <w:pPr>
        <w:rPr>
          <w:rFonts w:ascii="Arial" w:hAnsi="Arial" w:cs="Arial"/>
          <w:sz w:val="24"/>
          <w:szCs w:val="24"/>
        </w:rPr>
      </w:pPr>
    </w:p>
    <w:p w14:paraId="5E4D63F7" w14:textId="5658DCF8" w:rsidR="000B69AC" w:rsidRDefault="000B69AC" w:rsidP="001F1F64">
      <w:pPr>
        <w:rPr>
          <w:rFonts w:ascii="Arial" w:hAnsi="Arial" w:cs="Arial"/>
          <w:sz w:val="24"/>
          <w:szCs w:val="24"/>
        </w:rPr>
      </w:pPr>
    </w:p>
    <w:p w14:paraId="6D74905F" w14:textId="6156F882" w:rsidR="000B69AC" w:rsidRDefault="000B69AC" w:rsidP="001F1F64">
      <w:pPr>
        <w:rPr>
          <w:rFonts w:ascii="Arial" w:hAnsi="Arial" w:cs="Arial"/>
          <w:sz w:val="24"/>
          <w:szCs w:val="24"/>
        </w:rPr>
      </w:pPr>
    </w:p>
    <w:p w14:paraId="6C34CC63" w14:textId="6BB32A72" w:rsidR="000B69AC" w:rsidRPr="00A400BD" w:rsidRDefault="000B69AC" w:rsidP="001F1F64">
      <w:pPr>
        <w:rPr>
          <w:rFonts w:ascii="Arial" w:hAnsi="Arial" w:cs="Arial"/>
          <w:sz w:val="24"/>
          <w:szCs w:val="24"/>
        </w:rPr>
      </w:pPr>
    </w:p>
    <w:p w14:paraId="13EDE488" w14:textId="58530955" w:rsidR="001F1F64" w:rsidRPr="00A400BD" w:rsidRDefault="001F1F64" w:rsidP="001F1F64">
      <w:pPr>
        <w:rPr>
          <w:rFonts w:ascii="Arial" w:hAnsi="Arial" w:cs="Arial"/>
          <w:sz w:val="24"/>
          <w:szCs w:val="24"/>
        </w:rPr>
      </w:pPr>
    </w:p>
    <w:sectPr w:rsidR="001F1F64" w:rsidRPr="00A400BD" w:rsidSect="001B2584">
      <w:footerReference w:type="even" r:id="rId26"/>
      <w:footerReference w:type="default" r:id="rId27"/>
      <w:pgSz w:w="11906" w:h="16838"/>
      <w:pgMar w:top="907" w:right="851" w:bottom="816" w:left="851" w:header="720" w:footer="284" w:gutter="0"/>
      <w:pgNumType w:start="2"/>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DEF980" w14:textId="77777777" w:rsidR="008A2E74" w:rsidRDefault="008A2E74">
      <w:r>
        <w:separator/>
      </w:r>
    </w:p>
  </w:endnote>
  <w:endnote w:type="continuationSeparator" w:id="0">
    <w:p w14:paraId="3070AF20" w14:textId="77777777" w:rsidR="008A2E74" w:rsidRDefault="008A2E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inionPro-Regular">
    <w:altName w:val="Calibri"/>
    <w:charset w:val="4D"/>
    <w:family w:val="auto"/>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4131918"/>
      <w:docPartObj>
        <w:docPartGallery w:val="Page Numbers (Bottom of Page)"/>
        <w:docPartUnique/>
      </w:docPartObj>
    </w:sdtPr>
    <w:sdtEndPr>
      <w:rPr>
        <w:rStyle w:val="PageNumber"/>
      </w:rPr>
    </w:sdtEndPr>
    <w:sdtContent>
      <w:p w14:paraId="75461BC8" w14:textId="77777777" w:rsidR="00B21767" w:rsidRDefault="00B21767" w:rsidP="007213A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1DA4B19B" w14:textId="77777777" w:rsidR="00B21767" w:rsidRDefault="00B21767">
    <w:pPr>
      <w:pStyle w:val="Footer"/>
    </w:pPr>
  </w:p>
  <w:p w14:paraId="523E5B01" w14:textId="77777777" w:rsidR="00B21767" w:rsidRDefault="00B21767"/>
  <w:p w14:paraId="3D360B15" w14:textId="77777777" w:rsidR="00B21767" w:rsidRDefault="00B21767"/>
  <w:p w14:paraId="5D53F6AD" w14:textId="77777777" w:rsidR="00B21767" w:rsidRDefault="00B21767"/>
  <w:p w14:paraId="792B20B6" w14:textId="77777777" w:rsidR="00B21767" w:rsidRDefault="00B21767"/>
  <w:p w14:paraId="0692EC78" w14:textId="77777777" w:rsidR="00B21767" w:rsidRDefault="00B2176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56289711"/>
      <w:docPartObj>
        <w:docPartGallery w:val="Page Numbers (Bottom of Page)"/>
        <w:docPartUnique/>
      </w:docPartObj>
    </w:sdtPr>
    <w:sdtEndPr>
      <w:rPr>
        <w:rStyle w:val="PageNumber"/>
      </w:rPr>
    </w:sdtEndPr>
    <w:sdtContent>
      <w:p w14:paraId="0C4836A8" w14:textId="385C8581" w:rsidR="007213A3" w:rsidRDefault="007213A3" w:rsidP="00EF463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6F4B82A" w14:textId="77777777" w:rsidR="00B21767" w:rsidRDefault="00B21767">
    <w:r>
      <w:cr/>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Arial" w:hAnsi="Arial" w:cs="Arial"/>
      </w:rPr>
      <w:id w:val="-199245361"/>
      <w:docPartObj>
        <w:docPartGallery w:val="Page Numbers (Bottom of Page)"/>
        <w:docPartUnique/>
      </w:docPartObj>
    </w:sdtPr>
    <w:sdtEndPr>
      <w:rPr>
        <w:rStyle w:val="PageNumber"/>
      </w:rPr>
    </w:sdtEndPr>
    <w:sdtContent>
      <w:p w14:paraId="5EB4F8E9" w14:textId="3BBF6E8E" w:rsidR="007213A3" w:rsidRPr="007213A3" w:rsidRDefault="007213A3" w:rsidP="00EF4635">
        <w:pPr>
          <w:pStyle w:val="Footer"/>
          <w:framePr w:wrap="none" w:vAnchor="text" w:hAnchor="margin" w:xAlign="center" w:y="1"/>
          <w:rPr>
            <w:rStyle w:val="PageNumber"/>
            <w:rFonts w:ascii="Arial" w:hAnsi="Arial" w:cs="Arial"/>
          </w:rPr>
        </w:pPr>
        <w:r w:rsidRPr="007213A3">
          <w:rPr>
            <w:rStyle w:val="PageNumber"/>
            <w:rFonts w:ascii="Arial" w:hAnsi="Arial" w:cs="Arial"/>
          </w:rPr>
          <w:fldChar w:fldCharType="begin"/>
        </w:r>
        <w:r w:rsidRPr="007213A3">
          <w:rPr>
            <w:rStyle w:val="PageNumber"/>
            <w:rFonts w:ascii="Arial" w:hAnsi="Arial" w:cs="Arial"/>
          </w:rPr>
          <w:instrText xml:space="preserve"> PAGE </w:instrText>
        </w:r>
        <w:r w:rsidRPr="007213A3">
          <w:rPr>
            <w:rStyle w:val="PageNumber"/>
            <w:rFonts w:ascii="Arial" w:hAnsi="Arial" w:cs="Arial"/>
          </w:rPr>
          <w:fldChar w:fldCharType="separate"/>
        </w:r>
        <w:r w:rsidRPr="007213A3">
          <w:rPr>
            <w:rStyle w:val="PageNumber"/>
            <w:rFonts w:ascii="Arial" w:hAnsi="Arial" w:cs="Arial"/>
            <w:noProof/>
          </w:rPr>
          <w:t>2</w:t>
        </w:r>
        <w:r w:rsidRPr="007213A3">
          <w:rPr>
            <w:rStyle w:val="PageNumber"/>
            <w:rFonts w:ascii="Arial" w:hAnsi="Arial" w:cs="Arial"/>
          </w:rPr>
          <w:fldChar w:fldCharType="end"/>
        </w:r>
      </w:p>
    </w:sdtContent>
  </w:sdt>
  <w:p w14:paraId="60F3F5D3" w14:textId="77777777" w:rsidR="00B21767" w:rsidRDefault="00B2176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DB655" w14:textId="77777777" w:rsidR="0080108C" w:rsidRDefault="0080108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5CF88656" w14:textId="77777777" w:rsidR="0080108C" w:rsidRDefault="0080108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C3F06" w14:textId="77777777" w:rsidR="0080108C" w:rsidRPr="00F42069" w:rsidRDefault="0080108C">
    <w:pPr>
      <w:pStyle w:val="Footer"/>
      <w:framePr w:wrap="none" w:vAnchor="text" w:hAnchor="margin" w:xAlign="center" w:y="1"/>
      <w:rPr>
        <w:rStyle w:val="PageNumber"/>
        <w:rFonts w:ascii="Arial" w:hAnsi="Arial" w:cs="Arial"/>
      </w:rPr>
    </w:pPr>
    <w:r w:rsidRPr="00F42069">
      <w:rPr>
        <w:rStyle w:val="PageNumber"/>
        <w:rFonts w:ascii="Arial" w:hAnsi="Arial" w:cs="Arial"/>
      </w:rPr>
      <w:fldChar w:fldCharType="begin"/>
    </w:r>
    <w:r w:rsidRPr="00F42069">
      <w:rPr>
        <w:rStyle w:val="PageNumber"/>
        <w:rFonts w:ascii="Arial" w:hAnsi="Arial" w:cs="Arial"/>
      </w:rPr>
      <w:instrText xml:space="preserve"> PAGE </w:instrText>
    </w:r>
    <w:r w:rsidRPr="00F42069">
      <w:rPr>
        <w:rStyle w:val="PageNumber"/>
        <w:rFonts w:ascii="Arial" w:hAnsi="Arial" w:cs="Arial"/>
      </w:rPr>
      <w:fldChar w:fldCharType="separate"/>
    </w:r>
    <w:r w:rsidRPr="00F42069">
      <w:rPr>
        <w:rStyle w:val="PageNumber"/>
        <w:rFonts w:ascii="Arial" w:hAnsi="Arial" w:cs="Arial"/>
        <w:noProof/>
      </w:rPr>
      <w:t>2</w:t>
    </w:r>
    <w:r w:rsidRPr="00F42069">
      <w:rPr>
        <w:rStyle w:val="PageNumber"/>
        <w:rFonts w:ascii="Arial" w:hAnsi="Arial" w:cs="Arial"/>
      </w:rPr>
      <w:fldChar w:fldCharType="end"/>
    </w:r>
  </w:p>
  <w:p w14:paraId="0E5A95AF" w14:textId="77777777" w:rsidR="002737B8" w:rsidRPr="00F42069" w:rsidRDefault="002737B8">
    <w:pPr>
      <w:pStyle w:val="Footer"/>
      <w:jc w:val="right"/>
      <w:rPr>
        <w:rFonts w:ascii="Arial" w:hAnsi="Arial" w:cs="Arial"/>
      </w:rPr>
    </w:pPr>
  </w:p>
  <w:p w14:paraId="442D1F82" w14:textId="77777777" w:rsidR="002737B8" w:rsidRDefault="002737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2A6AC0" w14:textId="77777777" w:rsidR="008A2E74" w:rsidRDefault="008A2E74">
      <w:r>
        <w:separator/>
      </w:r>
    </w:p>
  </w:footnote>
  <w:footnote w:type="continuationSeparator" w:id="0">
    <w:p w14:paraId="596B9B09" w14:textId="77777777" w:rsidR="008A2E74" w:rsidRDefault="008A2E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676F4F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63F3E37"/>
    <w:multiLevelType w:val="hybridMultilevel"/>
    <w:tmpl w:val="13948C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7FB567C"/>
    <w:multiLevelType w:val="hybridMultilevel"/>
    <w:tmpl w:val="5866D6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99B7464"/>
    <w:multiLevelType w:val="hybridMultilevel"/>
    <w:tmpl w:val="E7821228"/>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DE34F96"/>
    <w:multiLevelType w:val="hybridMultilevel"/>
    <w:tmpl w:val="A9641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FF1F5A"/>
    <w:multiLevelType w:val="hybridMultilevel"/>
    <w:tmpl w:val="D2DAA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8959D5"/>
    <w:multiLevelType w:val="hybridMultilevel"/>
    <w:tmpl w:val="3516DF8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6643A76"/>
    <w:multiLevelType w:val="hybridMultilevel"/>
    <w:tmpl w:val="0E02E5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60014207"/>
    <w:multiLevelType w:val="hybridMultilevel"/>
    <w:tmpl w:val="B71C3D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01E6F81"/>
    <w:multiLevelType w:val="hybridMultilevel"/>
    <w:tmpl w:val="C8CE2E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1940A88"/>
    <w:multiLevelType w:val="hybridMultilevel"/>
    <w:tmpl w:val="86AE2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9C30105"/>
    <w:multiLevelType w:val="hybridMultilevel"/>
    <w:tmpl w:val="76A64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01398111">
    <w:abstractNumId w:val="6"/>
  </w:num>
  <w:num w:numId="2" w16cid:durableId="739014286">
    <w:abstractNumId w:val="4"/>
  </w:num>
  <w:num w:numId="3" w16cid:durableId="2015187977">
    <w:abstractNumId w:val="5"/>
  </w:num>
  <w:num w:numId="4" w16cid:durableId="365449618">
    <w:abstractNumId w:val="10"/>
  </w:num>
  <w:num w:numId="5" w16cid:durableId="167522845">
    <w:abstractNumId w:val="11"/>
  </w:num>
  <w:num w:numId="6" w16cid:durableId="1206259434">
    <w:abstractNumId w:val="0"/>
  </w:num>
  <w:num w:numId="7" w16cid:durableId="1264144731">
    <w:abstractNumId w:val="7"/>
  </w:num>
  <w:num w:numId="8" w16cid:durableId="2025592582">
    <w:abstractNumId w:val="1"/>
  </w:num>
  <w:num w:numId="9" w16cid:durableId="440338942">
    <w:abstractNumId w:val="2"/>
  </w:num>
  <w:num w:numId="10" w16cid:durableId="1563564769">
    <w:abstractNumId w:val="8"/>
  </w:num>
  <w:num w:numId="11" w16cid:durableId="1838382724">
    <w:abstractNumId w:val="3"/>
  </w:num>
  <w:num w:numId="12" w16cid:durableId="159023180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81"/>
  <w:drawingGridVerticalSpacing w:val="181"/>
  <w:displayHorizontalDrawingGridEvery w:val="0"/>
  <w:displayVerticalDrawingGridEvery w:val="0"/>
  <w:doNotUseMarginsForDrawingGridOrigin/>
  <w:drawingGridVerticalOrigin w:val="1985"/>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FEE"/>
    <w:rsid w:val="00001241"/>
    <w:rsid w:val="000056D5"/>
    <w:rsid w:val="000104A7"/>
    <w:rsid w:val="00011D8C"/>
    <w:rsid w:val="0001741E"/>
    <w:rsid w:val="00042EDD"/>
    <w:rsid w:val="00056D06"/>
    <w:rsid w:val="00074E1C"/>
    <w:rsid w:val="000B69AC"/>
    <w:rsid w:val="000D04F9"/>
    <w:rsid w:val="000D74DF"/>
    <w:rsid w:val="000F32DE"/>
    <w:rsid w:val="00106730"/>
    <w:rsid w:val="0011206F"/>
    <w:rsid w:val="00114891"/>
    <w:rsid w:val="001305A5"/>
    <w:rsid w:val="00130BED"/>
    <w:rsid w:val="0014000C"/>
    <w:rsid w:val="001674C1"/>
    <w:rsid w:val="00180F99"/>
    <w:rsid w:val="00194F2A"/>
    <w:rsid w:val="001B23D5"/>
    <w:rsid w:val="001B2584"/>
    <w:rsid w:val="001C13DD"/>
    <w:rsid w:val="001C4D5E"/>
    <w:rsid w:val="001C61A2"/>
    <w:rsid w:val="001E65EB"/>
    <w:rsid w:val="001E6E26"/>
    <w:rsid w:val="001F1F64"/>
    <w:rsid w:val="0022100B"/>
    <w:rsid w:val="0025443C"/>
    <w:rsid w:val="0025706F"/>
    <w:rsid w:val="002645F3"/>
    <w:rsid w:val="002737B8"/>
    <w:rsid w:val="00290914"/>
    <w:rsid w:val="002942D1"/>
    <w:rsid w:val="002B59D0"/>
    <w:rsid w:val="002C453F"/>
    <w:rsid w:val="002D1E5A"/>
    <w:rsid w:val="002D226B"/>
    <w:rsid w:val="003044CA"/>
    <w:rsid w:val="003129B0"/>
    <w:rsid w:val="00326CD9"/>
    <w:rsid w:val="00331B00"/>
    <w:rsid w:val="003364AC"/>
    <w:rsid w:val="00337548"/>
    <w:rsid w:val="00345416"/>
    <w:rsid w:val="00346989"/>
    <w:rsid w:val="00371342"/>
    <w:rsid w:val="00385A2D"/>
    <w:rsid w:val="00392E3E"/>
    <w:rsid w:val="003A3A31"/>
    <w:rsid w:val="003B261D"/>
    <w:rsid w:val="003C2C0C"/>
    <w:rsid w:val="003D093A"/>
    <w:rsid w:val="003E0017"/>
    <w:rsid w:val="003F7118"/>
    <w:rsid w:val="00411491"/>
    <w:rsid w:val="004628E0"/>
    <w:rsid w:val="0049432D"/>
    <w:rsid w:val="004A64F4"/>
    <w:rsid w:val="004C6C54"/>
    <w:rsid w:val="004D1796"/>
    <w:rsid w:val="004E7D3A"/>
    <w:rsid w:val="005014D6"/>
    <w:rsid w:val="0050796A"/>
    <w:rsid w:val="005176B8"/>
    <w:rsid w:val="005607AF"/>
    <w:rsid w:val="005C1DFF"/>
    <w:rsid w:val="005F6BD1"/>
    <w:rsid w:val="00620C04"/>
    <w:rsid w:val="0063498A"/>
    <w:rsid w:val="00636DF0"/>
    <w:rsid w:val="00640544"/>
    <w:rsid w:val="00643F22"/>
    <w:rsid w:val="0068660A"/>
    <w:rsid w:val="00691C1A"/>
    <w:rsid w:val="006A0A2A"/>
    <w:rsid w:val="006A6E7E"/>
    <w:rsid w:val="006F36F3"/>
    <w:rsid w:val="00715EB7"/>
    <w:rsid w:val="00716BFA"/>
    <w:rsid w:val="007213A3"/>
    <w:rsid w:val="007259B6"/>
    <w:rsid w:val="00730AA0"/>
    <w:rsid w:val="007313FE"/>
    <w:rsid w:val="007537B3"/>
    <w:rsid w:val="0076092E"/>
    <w:rsid w:val="00770003"/>
    <w:rsid w:val="00783DCE"/>
    <w:rsid w:val="00792FEE"/>
    <w:rsid w:val="007B1363"/>
    <w:rsid w:val="007C4436"/>
    <w:rsid w:val="0080108C"/>
    <w:rsid w:val="008226C9"/>
    <w:rsid w:val="008333B9"/>
    <w:rsid w:val="008347F8"/>
    <w:rsid w:val="00835AFD"/>
    <w:rsid w:val="008443DC"/>
    <w:rsid w:val="00855BFB"/>
    <w:rsid w:val="00892594"/>
    <w:rsid w:val="008A2E74"/>
    <w:rsid w:val="008B4A87"/>
    <w:rsid w:val="008D544E"/>
    <w:rsid w:val="008F045F"/>
    <w:rsid w:val="008F30CF"/>
    <w:rsid w:val="009056CF"/>
    <w:rsid w:val="009317BF"/>
    <w:rsid w:val="009317DA"/>
    <w:rsid w:val="009346AB"/>
    <w:rsid w:val="0093734E"/>
    <w:rsid w:val="00961482"/>
    <w:rsid w:val="00985319"/>
    <w:rsid w:val="00996600"/>
    <w:rsid w:val="009A74C4"/>
    <w:rsid w:val="009E5991"/>
    <w:rsid w:val="009F01B6"/>
    <w:rsid w:val="00A00533"/>
    <w:rsid w:val="00A0299C"/>
    <w:rsid w:val="00A15EF5"/>
    <w:rsid w:val="00A1692F"/>
    <w:rsid w:val="00A355CE"/>
    <w:rsid w:val="00A400BD"/>
    <w:rsid w:val="00A56C1F"/>
    <w:rsid w:val="00A572EA"/>
    <w:rsid w:val="00A57E1D"/>
    <w:rsid w:val="00AA3EB0"/>
    <w:rsid w:val="00AD26E2"/>
    <w:rsid w:val="00AF3730"/>
    <w:rsid w:val="00B01597"/>
    <w:rsid w:val="00B07139"/>
    <w:rsid w:val="00B21767"/>
    <w:rsid w:val="00B232BE"/>
    <w:rsid w:val="00B2336E"/>
    <w:rsid w:val="00B278D0"/>
    <w:rsid w:val="00B27BD7"/>
    <w:rsid w:val="00B63010"/>
    <w:rsid w:val="00B751BC"/>
    <w:rsid w:val="00B81057"/>
    <w:rsid w:val="00B9409D"/>
    <w:rsid w:val="00BA3C05"/>
    <w:rsid w:val="00BC3F0A"/>
    <w:rsid w:val="00BF342B"/>
    <w:rsid w:val="00BF4076"/>
    <w:rsid w:val="00C04B60"/>
    <w:rsid w:val="00C177AB"/>
    <w:rsid w:val="00C2686D"/>
    <w:rsid w:val="00C37C47"/>
    <w:rsid w:val="00C55549"/>
    <w:rsid w:val="00C563AD"/>
    <w:rsid w:val="00C57B8F"/>
    <w:rsid w:val="00C827DF"/>
    <w:rsid w:val="00C829B6"/>
    <w:rsid w:val="00C96FE8"/>
    <w:rsid w:val="00CA5C3A"/>
    <w:rsid w:val="00CD254F"/>
    <w:rsid w:val="00CE0941"/>
    <w:rsid w:val="00CE7C96"/>
    <w:rsid w:val="00CF20AC"/>
    <w:rsid w:val="00D0190C"/>
    <w:rsid w:val="00D106BA"/>
    <w:rsid w:val="00D14FE0"/>
    <w:rsid w:val="00D21089"/>
    <w:rsid w:val="00D3164E"/>
    <w:rsid w:val="00D32D28"/>
    <w:rsid w:val="00D34251"/>
    <w:rsid w:val="00D71355"/>
    <w:rsid w:val="00D81BEE"/>
    <w:rsid w:val="00D837D9"/>
    <w:rsid w:val="00D9678F"/>
    <w:rsid w:val="00DB0119"/>
    <w:rsid w:val="00DC052C"/>
    <w:rsid w:val="00DD6814"/>
    <w:rsid w:val="00E029A0"/>
    <w:rsid w:val="00E11167"/>
    <w:rsid w:val="00E139CF"/>
    <w:rsid w:val="00E2074D"/>
    <w:rsid w:val="00E224D7"/>
    <w:rsid w:val="00E43B3D"/>
    <w:rsid w:val="00E62D2D"/>
    <w:rsid w:val="00E712E7"/>
    <w:rsid w:val="00E8356D"/>
    <w:rsid w:val="00E916D9"/>
    <w:rsid w:val="00E91EB0"/>
    <w:rsid w:val="00E92D23"/>
    <w:rsid w:val="00EB7A0A"/>
    <w:rsid w:val="00EC6C5B"/>
    <w:rsid w:val="00ED4813"/>
    <w:rsid w:val="00EF1988"/>
    <w:rsid w:val="00EF6D1B"/>
    <w:rsid w:val="00F02A62"/>
    <w:rsid w:val="00F10052"/>
    <w:rsid w:val="00F10A49"/>
    <w:rsid w:val="00F14508"/>
    <w:rsid w:val="00F22184"/>
    <w:rsid w:val="00F41F1B"/>
    <w:rsid w:val="00F42069"/>
    <w:rsid w:val="00F42D02"/>
    <w:rsid w:val="00F6670E"/>
    <w:rsid w:val="00FA29F4"/>
    <w:rsid w:val="00FC2EB0"/>
    <w:rsid w:val="00FC4EED"/>
    <w:rsid w:val="00FC5F21"/>
    <w:rsid w:val="00FD2FD5"/>
    <w:rsid w:val="00FF7F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9685280"/>
  <w14:defaultImageDpi w14:val="330"/>
  <w15:chartTrackingRefBased/>
  <w15:docId w15:val="{3581DF7D-A9F7-1641-BB3C-BE57A2672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paragraph" w:styleId="Heading1">
    <w:name w:val="heading 1"/>
    <w:basedOn w:val="Normal"/>
    <w:next w:val="Normal"/>
    <w:link w:val="Heading1Char"/>
    <w:qFormat/>
    <w:pPr>
      <w:keepNext/>
      <w:outlineLvl w:val="0"/>
    </w:pPr>
    <w:rPr>
      <w:b/>
      <w:bCs/>
      <w:i/>
      <w:iCs/>
      <w:color w:val="000000"/>
      <w:sz w:val="24"/>
    </w:rPr>
  </w:style>
  <w:style w:type="paragraph" w:styleId="Heading2">
    <w:name w:val="heading 2"/>
    <w:basedOn w:val="Normal"/>
    <w:next w:val="Normal"/>
    <w:qFormat/>
    <w:pPr>
      <w:keepNext/>
      <w:outlineLvl w:val="1"/>
    </w:pPr>
    <w:rPr>
      <w:b/>
      <w:bCs/>
      <w:i/>
      <w:iCs/>
      <w:sz w:val="24"/>
    </w:rPr>
  </w:style>
  <w:style w:type="paragraph" w:styleId="Heading3">
    <w:name w:val="heading 3"/>
    <w:basedOn w:val="Normal"/>
    <w:next w:val="Normal"/>
    <w:qFormat/>
    <w:pPr>
      <w:keepNext/>
      <w:outlineLvl w:val="2"/>
    </w:pPr>
    <w:rPr>
      <w:sz w:val="24"/>
    </w:rPr>
  </w:style>
  <w:style w:type="paragraph" w:styleId="Heading4">
    <w:name w:val="heading 4"/>
    <w:basedOn w:val="Normal"/>
    <w:next w:val="Normal"/>
    <w:qFormat/>
    <w:pPr>
      <w:keepNext/>
      <w:jc w:val="center"/>
      <w:outlineLvl w:val="3"/>
    </w:pPr>
    <w:rPr>
      <w:b/>
      <w:bCs/>
      <w:sz w:val="32"/>
    </w:rPr>
  </w:style>
  <w:style w:type="paragraph" w:styleId="Heading5">
    <w:name w:val="heading 5"/>
    <w:basedOn w:val="Normal"/>
    <w:next w:val="Normal"/>
    <w:qFormat/>
    <w:pPr>
      <w:keepNext/>
      <w:pBdr>
        <w:top w:val="thinThickThinLargeGap" w:sz="24" w:space="1" w:color="auto"/>
        <w:left w:val="thinThickThinLargeGap" w:sz="24" w:space="4" w:color="auto"/>
        <w:bottom w:val="thinThickThinLargeGap" w:sz="24" w:space="31" w:color="auto"/>
        <w:right w:val="thinThickThinLargeGap" w:sz="24" w:space="4" w:color="auto"/>
      </w:pBdr>
      <w:jc w:val="center"/>
      <w:outlineLvl w:val="4"/>
    </w:pPr>
    <w:rPr>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sz w:val="24"/>
    </w:rPr>
  </w:style>
  <w:style w:type="paragraph" w:styleId="BodyText2">
    <w:name w:val="Body Text 2"/>
    <w:basedOn w:val="Normal"/>
    <w:semiHidden/>
    <w:pPr>
      <w:jc w:val="both"/>
    </w:pPr>
    <w:rPr>
      <w:sz w:val="24"/>
    </w:rPr>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Title">
    <w:name w:val="Title"/>
    <w:basedOn w:val="Normal"/>
    <w:qFormat/>
    <w:pPr>
      <w:jc w:val="center"/>
    </w:pPr>
    <w:rPr>
      <w:rFonts w:ascii="Arial" w:hAnsi="Arial" w:cs="Arial"/>
      <w:b/>
      <w:bCs/>
      <w:sz w:val="24"/>
    </w:rPr>
  </w:style>
  <w:style w:type="paragraph" w:customStyle="1" w:styleId="Style2">
    <w:name w:val="Style2"/>
    <w:basedOn w:val="Normal"/>
    <w:rPr>
      <w:rFonts w:ascii="Century Gothic" w:hAnsi="Century Gothic"/>
      <w:sz w:val="24"/>
      <w:szCs w:val="24"/>
    </w:rPr>
  </w:style>
  <w:style w:type="character" w:styleId="Hyperlink">
    <w:name w:val="Hyperlink"/>
    <w:uiPriority w:val="99"/>
    <w:unhideWhenUsed/>
    <w:rsid w:val="00730AA0"/>
    <w:rPr>
      <w:color w:val="0000FF"/>
      <w:u w:val="single"/>
    </w:rPr>
  </w:style>
  <w:style w:type="character" w:styleId="FollowedHyperlink">
    <w:name w:val="FollowedHyperlink"/>
    <w:uiPriority w:val="99"/>
    <w:semiHidden/>
    <w:unhideWhenUsed/>
    <w:rsid w:val="00E224D7"/>
    <w:rPr>
      <w:color w:val="800080"/>
      <w:u w:val="single"/>
    </w:rPr>
  </w:style>
  <w:style w:type="character" w:customStyle="1" w:styleId="Heading1Char">
    <w:name w:val="Heading 1 Char"/>
    <w:link w:val="Heading1"/>
    <w:rsid w:val="00D21089"/>
    <w:rPr>
      <w:b/>
      <w:bCs/>
      <w:i/>
      <w:iCs/>
      <w:color w:val="000000"/>
      <w:sz w:val="24"/>
      <w:lang w:val="en-GB"/>
    </w:rPr>
  </w:style>
  <w:style w:type="character" w:styleId="PageNumber">
    <w:name w:val="page number"/>
    <w:uiPriority w:val="99"/>
    <w:semiHidden/>
    <w:unhideWhenUsed/>
    <w:rsid w:val="006F36F3"/>
  </w:style>
  <w:style w:type="character" w:styleId="UnresolvedMention">
    <w:name w:val="Unresolved Mention"/>
    <w:uiPriority w:val="99"/>
    <w:semiHidden/>
    <w:unhideWhenUsed/>
    <w:rsid w:val="008B4A87"/>
    <w:rPr>
      <w:color w:val="605E5C"/>
      <w:shd w:val="clear" w:color="auto" w:fill="E1DFDD"/>
    </w:rPr>
  </w:style>
  <w:style w:type="character" w:customStyle="1" w:styleId="FooterChar">
    <w:name w:val="Footer Char"/>
    <w:link w:val="Footer"/>
    <w:uiPriority w:val="99"/>
    <w:rsid w:val="002737B8"/>
    <w:rPr>
      <w:lang w:eastAsia="en-US"/>
    </w:rPr>
  </w:style>
  <w:style w:type="character" w:customStyle="1" w:styleId="HeaderChar">
    <w:name w:val="Header Char"/>
    <w:link w:val="Header"/>
    <w:uiPriority w:val="99"/>
    <w:rsid w:val="0080108C"/>
    <w:rPr>
      <w:lang w:eastAsia="en-US"/>
    </w:rPr>
  </w:style>
  <w:style w:type="paragraph" w:customStyle="1" w:styleId="Default">
    <w:name w:val="Default"/>
    <w:rsid w:val="0080108C"/>
    <w:pPr>
      <w:autoSpaceDE w:val="0"/>
      <w:autoSpaceDN w:val="0"/>
      <w:adjustRightInd w:val="0"/>
      <w:spacing w:line="360" w:lineRule="auto"/>
    </w:pPr>
    <w:rPr>
      <w:rFonts w:ascii="Arial" w:eastAsia="Calibri" w:hAnsi="Arial" w:cs="Arial"/>
      <w:color w:val="000000"/>
      <w:sz w:val="24"/>
      <w:szCs w:val="24"/>
      <w:lang w:eastAsia="en-US"/>
    </w:rPr>
  </w:style>
  <w:style w:type="paragraph" w:customStyle="1" w:styleId="BasicParagraph">
    <w:name w:val="[Basic Paragraph]"/>
    <w:basedOn w:val="Normal"/>
    <w:uiPriority w:val="99"/>
    <w:rsid w:val="00B07139"/>
    <w:pPr>
      <w:autoSpaceDE w:val="0"/>
      <w:autoSpaceDN w:val="0"/>
      <w:adjustRightInd w:val="0"/>
      <w:spacing w:line="288" w:lineRule="auto"/>
      <w:textAlignment w:val="center"/>
    </w:pPr>
    <w:rPr>
      <w:rFonts w:ascii="MinionPro-Regular" w:eastAsia="Calibri" w:hAnsi="MinionPro-Regular" w:cs="MinionPro-Regular"/>
      <w:color w:val="000000"/>
      <w:sz w:val="24"/>
      <w:szCs w:val="24"/>
    </w:rPr>
  </w:style>
  <w:style w:type="paragraph" w:styleId="ListParagraph">
    <w:name w:val="List Paragraph"/>
    <w:basedOn w:val="Normal"/>
    <w:uiPriority w:val="34"/>
    <w:qFormat/>
    <w:rsid w:val="004A64F4"/>
    <w:pPr>
      <w:ind w:left="720"/>
      <w:contextualSpacing/>
    </w:pPr>
    <w:rPr>
      <w:rFonts w:asciiTheme="minorHAnsi" w:eastAsiaTheme="minorHAnsi" w:hAnsiTheme="minorHAnsi" w:cstheme="minorBidi"/>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18" Type="http://schemas.openxmlformats.org/officeDocument/2006/relationships/image" Target="media/image6.png"/><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image" Target="media/image5.png"/><Relationship Id="rId25" Type="http://schemas.openxmlformats.org/officeDocument/2006/relationships/image" Target="media/image12.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yperlink" Target="https://www.westhertshospitals.nhs.uk/about/watfordgeneralhospital.asp" TargetMode="External"/><Relationship Id="rId5"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7.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7419AF8AB693448C14839C09C4419B" ma:contentTypeVersion="18" ma:contentTypeDescription="Create a new document." ma:contentTypeScope="" ma:versionID="455ef5a7ab2413b42dd8eb13a74fe606">
  <xsd:schema xmlns:xsd="http://www.w3.org/2001/XMLSchema" xmlns:xs="http://www.w3.org/2001/XMLSchema" xmlns:p="http://schemas.microsoft.com/office/2006/metadata/properties" xmlns:ns1="http://schemas.microsoft.com/sharepoint/v3" xmlns:ns2="b4018eea-ed32-40ed-9e43-ad3811f19652" xmlns:ns3="30bb3eb7-1c35-4fde-b17d-5bb70487ba79" targetNamespace="http://schemas.microsoft.com/office/2006/metadata/properties" ma:root="true" ma:fieldsID="f064da7efa3c632868e5c711bb0422cb" ns1:_="" ns2:_="" ns3:_="">
    <xsd:import namespace="http://schemas.microsoft.com/sharepoint/v3"/>
    <xsd:import namespace="b4018eea-ed32-40ed-9e43-ad3811f19652"/>
    <xsd:import namespace="30bb3eb7-1c35-4fde-b17d-5bb70487ba7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SearchProperties" minOccurs="0"/>
                <xsd:element ref="ns3:SharedWithUsers" minOccurs="0"/>
                <xsd:element ref="ns3:SharedWithDetails" minOccurs="0"/>
                <xsd:element ref="ns2:_Flow_SignoffStatus" minOccurs="0"/>
                <xsd:element ref="ns2:MediaLengthInSeconds"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018eea-ed32-40ed-9e43-ad3811f196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bb3eb7-1c35-4fde-b17d-5bb70487ba79"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56e1f16c-59b9-4a49-89bb-6f9e22967777}" ma:internalName="TaxCatchAll" ma:showField="CatchAllData" ma:web="30bb3eb7-1c35-4fde-b17d-5bb70487ba79">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9CAE46-F8AC-4F5D-99BA-92A0A7C41F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4018eea-ed32-40ed-9e43-ad3811f19652"/>
    <ds:schemaRef ds:uri="30bb3eb7-1c35-4fde-b17d-5bb70487ba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0DBA6E-FD84-412B-AA74-8BC7B75F7BF2}">
  <ds:schemaRefs>
    <ds:schemaRef ds:uri="http://schemas.microsoft.com/sharepoint/v3/contenttype/forms"/>
  </ds:schemaRefs>
</ds:datastoreItem>
</file>

<file path=customXml/itemProps3.xml><?xml version="1.0" encoding="utf-8"?>
<ds:datastoreItem xmlns:ds="http://schemas.openxmlformats.org/officeDocument/2006/customXml" ds:itemID="{8650C17F-1744-7E4D-9ECC-AEBBF16516FA}">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5</Pages>
  <Words>943</Words>
  <Characters>5381</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Managing Falls Risk and Bed Rail Safety during your hospital stay</vt:lpstr>
    </vt:vector>
  </TitlesOfParts>
  <Manager/>
  <Company>West Hertfordshire Teaching Hospitals NHS Trust</Company>
  <LinksUpToDate>false</LinksUpToDate>
  <CharactersWithSpaces>6312</CharactersWithSpaces>
  <SharedDoc>false</SharedDoc>
  <HyperlinkBase/>
  <HLinks>
    <vt:vector size="78" baseType="variant">
      <vt:variant>
        <vt:i4>65631</vt:i4>
      </vt:variant>
      <vt:variant>
        <vt:i4>15</vt:i4>
      </vt:variant>
      <vt:variant>
        <vt:i4>0</vt:i4>
      </vt:variant>
      <vt:variant>
        <vt:i4>5</vt:i4>
      </vt:variant>
      <vt:variant>
        <vt:lpwstr>http://www.sabaparking.co.uk/app</vt:lpwstr>
      </vt:variant>
      <vt:variant>
        <vt:lpwstr/>
      </vt:variant>
      <vt:variant>
        <vt:i4>4325464</vt:i4>
      </vt:variant>
      <vt:variant>
        <vt:i4>12</vt:i4>
      </vt:variant>
      <vt:variant>
        <vt:i4>0</vt:i4>
      </vt:variant>
      <vt:variant>
        <vt:i4>5</vt:i4>
      </vt:variant>
      <vt:variant>
        <vt:lpwstr>http://www.westhertshospitals.nhs.uk/</vt:lpwstr>
      </vt:variant>
      <vt:variant>
        <vt:lpwstr/>
      </vt:variant>
      <vt:variant>
        <vt:i4>6881324</vt:i4>
      </vt:variant>
      <vt:variant>
        <vt:i4>9</vt:i4>
      </vt:variant>
      <vt:variant>
        <vt:i4>0</vt:i4>
      </vt:variant>
      <vt:variant>
        <vt:i4>5</vt:i4>
      </vt:variant>
      <vt:variant>
        <vt:lpwstr>http://www.westhertshospitals.nhs.uk/patientexperience/pals.asp</vt:lpwstr>
      </vt:variant>
      <vt:variant>
        <vt:lpwstr/>
      </vt:variant>
      <vt:variant>
        <vt:i4>5963796</vt:i4>
      </vt:variant>
      <vt:variant>
        <vt:i4>6</vt:i4>
      </vt:variant>
      <vt:variant>
        <vt:i4>0</vt:i4>
      </vt:variant>
      <vt:variant>
        <vt:i4>5</vt:i4>
      </vt:variant>
      <vt:variant>
        <vt:lpwstr>https://www.westhertshospitals.nhs.uk/about/stalbanscityhospital.asp</vt:lpwstr>
      </vt:variant>
      <vt:variant>
        <vt:lpwstr/>
      </vt:variant>
      <vt:variant>
        <vt:i4>3539060</vt:i4>
      </vt:variant>
      <vt:variant>
        <vt:i4>3</vt:i4>
      </vt:variant>
      <vt:variant>
        <vt:i4>0</vt:i4>
      </vt:variant>
      <vt:variant>
        <vt:i4>5</vt:i4>
      </vt:variant>
      <vt:variant>
        <vt:lpwstr>https://www.westhertshospitals.nhs.uk/about/hemelhempsteadhospital.asp</vt:lpwstr>
      </vt:variant>
      <vt:variant>
        <vt:lpwstr/>
      </vt:variant>
      <vt:variant>
        <vt:i4>2293876</vt:i4>
      </vt:variant>
      <vt:variant>
        <vt:i4>0</vt:i4>
      </vt:variant>
      <vt:variant>
        <vt:i4>0</vt:i4>
      </vt:variant>
      <vt:variant>
        <vt:i4>5</vt:i4>
      </vt:variant>
      <vt:variant>
        <vt:lpwstr>https://www.westhertshospitals.nhs.uk/about/watfordgeneralhospital.asp</vt:lpwstr>
      </vt:variant>
      <vt:variant>
        <vt:lpwstr/>
      </vt:variant>
      <vt:variant>
        <vt:i4>7340037</vt:i4>
      </vt:variant>
      <vt:variant>
        <vt:i4>18</vt:i4>
      </vt:variant>
      <vt:variant>
        <vt:i4>0</vt:i4>
      </vt:variant>
      <vt:variant>
        <vt:i4>5</vt:i4>
      </vt:variant>
      <vt:variant>
        <vt:lpwstr>mailto:westherts.pals@nhs.net</vt:lpwstr>
      </vt:variant>
      <vt:variant>
        <vt:lpwstr/>
      </vt:variant>
      <vt:variant>
        <vt:i4>4456450</vt:i4>
      </vt:variant>
      <vt:variant>
        <vt:i4>15</vt:i4>
      </vt:variant>
      <vt:variant>
        <vt:i4>0</vt:i4>
      </vt:variant>
      <vt:variant>
        <vt:i4>5</vt:i4>
      </vt:variant>
      <vt:variant>
        <vt:lpwstr>https://www.westhertshospitals.nhs.uk/patientexperience/pals.asp</vt:lpwstr>
      </vt:variant>
      <vt:variant>
        <vt:lpwstr/>
      </vt:variant>
      <vt:variant>
        <vt:i4>3735581</vt:i4>
      </vt:variant>
      <vt:variant>
        <vt:i4>12</vt:i4>
      </vt:variant>
      <vt:variant>
        <vt:i4>0</vt:i4>
      </vt:variant>
      <vt:variant>
        <vt:i4>5</vt:i4>
      </vt:variant>
      <vt:variant>
        <vt:lpwstr>https://www.westhertshospitals.nhs.uk/about/travel_information/parking.asp</vt:lpwstr>
      </vt:variant>
      <vt:variant>
        <vt:lpwstr/>
      </vt:variant>
      <vt:variant>
        <vt:i4>7405689</vt:i4>
      </vt:variant>
      <vt:variant>
        <vt:i4>9</vt:i4>
      </vt:variant>
      <vt:variant>
        <vt:i4>0</vt:i4>
      </vt:variant>
      <vt:variant>
        <vt:i4>5</vt:i4>
      </vt:variant>
      <vt:variant>
        <vt:lpwstr>https://play.google.com/store/apps/details?id=com.parkindigo&amp;pli=1</vt:lpwstr>
      </vt:variant>
      <vt:variant>
        <vt:lpwstr/>
      </vt:variant>
      <vt:variant>
        <vt:i4>7733311</vt:i4>
      </vt:variant>
      <vt:variant>
        <vt:i4>6</vt:i4>
      </vt:variant>
      <vt:variant>
        <vt:i4>0</vt:i4>
      </vt:variant>
      <vt:variant>
        <vt:i4>5</vt:i4>
      </vt:variant>
      <vt:variant>
        <vt:lpwstr>https://apps.apple.com/gb/app/saba-parking-uk/id1250316971</vt:lpwstr>
      </vt:variant>
      <vt:variant>
        <vt:lpwstr/>
      </vt:variant>
      <vt:variant>
        <vt:i4>4653082</vt:i4>
      </vt:variant>
      <vt:variant>
        <vt:i4>3</vt:i4>
      </vt:variant>
      <vt:variant>
        <vt:i4>0</vt:i4>
      </vt:variant>
      <vt:variant>
        <vt:i4>5</vt:i4>
      </vt:variant>
      <vt:variant>
        <vt:lpwstr>https://www.sabaparking.co.uk/app</vt:lpwstr>
      </vt:variant>
      <vt:variant>
        <vt:lpwstr/>
      </vt:variant>
      <vt:variant>
        <vt:i4>5570714</vt:i4>
      </vt:variant>
      <vt:variant>
        <vt:i4>0</vt:i4>
      </vt:variant>
      <vt:variant>
        <vt:i4>0</vt:i4>
      </vt:variant>
      <vt:variant>
        <vt:i4>5</vt:i4>
      </vt:variant>
      <vt:variant>
        <vt:lpwstr>https://www.westhertshospitals.nhs.uk/about/documents/79071_©WHTH_MSC Travel Route Map_Feb23_V1D3.pdf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Managing Falls Risk and Bed Rail Safety during your hospital stay</dc:title>
  <dc:subject/>
  <dc:creator>West Hertfordshire Teaching Hospitals NHS Trust</dc:creator>
  <cp:keywords/>
  <dc:description/>
  <cp:lastModifiedBy>CARNEY, Rosemary (WEST HERTFORDSHIRE TEACHING HOSPITALS NHS TRUST)</cp:lastModifiedBy>
  <cp:revision>2</cp:revision>
  <cp:lastPrinted>2012-11-21T12:39:00Z</cp:lastPrinted>
  <dcterms:created xsi:type="dcterms:W3CDTF">2026-05-11T12:22:00Z</dcterms:created>
  <dcterms:modified xsi:type="dcterms:W3CDTF">2026-05-11T12:22:00Z</dcterms:modified>
  <cp:category/>
</cp:coreProperties>
</file>